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1B198" w14:textId="77777777" w:rsidR="009A2C47" w:rsidRDefault="009A2C47" w:rsidP="008C20E9">
      <w:pPr>
        <w:tabs>
          <w:tab w:val="left" w:pos="993"/>
          <w:tab w:val="left" w:pos="1134"/>
        </w:tabs>
        <w:rPr>
          <w:rFonts w:cs="Arial"/>
        </w:rPr>
      </w:pPr>
    </w:p>
    <w:p w14:paraId="0FCB1A6F" w14:textId="214743D3" w:rsidR="007E0888" w:rsidRPr="00D1580D" w:rsidRDefault="00E14CEB" w:rsidP="008C20E9">
      <w:pPr>
        <w:tabs>
          <w:tab w:val="left" w:pos="993"/>
          <w:tab w:val="left" w:pos="1134"/>
        </w:tabs>
        <w:rPr>
          <w:rFonts w:cs="Arial"/>
        </w:rPr>
      </w:pPr>
      <w:r w:rsidRPr="00D1580D">
        <w:rPr>
          <w:rFonts w:cs="Arial"/>
        </w:rPr>
        <w:t xml:space="preserve">Številka: </w:t>
      </w:r>
      <w:r w:rsidR="00C1685C" w:rsidRPr="00D1580D">
        <w:rPr>
          <w:rFonts w:cs="Arial"/>
        </w:rPr>
        <w:t>430</w:t>
      </w:r>
      <w:r w:rsidR="00454116" w:rsidRPr="00D1580D">
        <w:rPr>
          <w:rFonts w:cs="Arial"/>
        </w:rPr>
        <w:t>1</w:t>
      </w:r>
      <w:r w:rsidR="00C1685C" w:rsidRPr="00D1580D">
        <w:rPr>
          <w:rFonts w:cs="Arial"/>
        </w:rPr>
        <w:t>-</w:t>
      </w:r>
      <w:r w:rsidR="006D5692" w:rsidRPr="00D1580D">
        <w:rPr>
          <w:rFonts w:cs="Arial"/>
        </w:rPr>
        <w:t>00</w:t>
      </w:r>
      <w:r w:rsidR="0007544A">
        <w:rPr>
          <w:rFonts w:cs="Arial"/>
        </w:rPr>
        <w:t>13</w:t>
      </w:r>
      <w:r w:rsidR="00C1685C" w:rsidRPr="00D1580D">
        <w:rPr>
          <w:rFonts w:cs="Arial"/>
        </w:rPr>
        <w:t>/</w:t>
      </w:r>
      <w:r w:rsidR="006D5692" w:rsidRPr="00D1580D">
        <w:rPr>
          <w:rFonts w:cs="Arial"/>
        </w:rPr>
        <w:t>202</w:t>
      </w:r>
      <w:r w:rsidR="00676EB0" w:rsidRPr="00D1580D">
        <w:rPr>
          <w:rFonts w:cs="Arial"/>
        </w:rPr>
        <w:t>6</w:t>
      </w:r>
    </w:p>
    <w:p w14:paraId="51730F83" w14:textId="3C8F6E35" w:rsidR="00B70DBF" w:rsidRPr="00D1580D" w:rsidRDefault="00B70DBF" w:rsidP="008C20E9">
      <w:pPr>
        <w:tabs>
          <w:tab w:val="left" w:pos="993"/>
          <w:tab w:val="left" w:pos="1134"/>
        </w:tabs>
        <w:rPr>
          <w:rFonts w:cs="Arial"/>
        </w:rPr>
      </w:pPr>
      <w:r w:rsidRPr="00D1580D">
        <w:rPr>
          <w:rFonts w:cs="Arial"/>
        </w:rPr>
        <w:t>JN</w:t>
      </w:r>
      <w:r w:rsidR="001E6CD7" w:rsidRPr="00D1580D">
        <w:rPr>
          <w:rFonts w:cs="Arial"/>
        </w:rPr>
        <w:t xml:space="preserve"> BR</w:t>
      </w:r>
      <w:r w:rsidRPr="00D1580D">
        <w:rPr>
          <w:rFonts w:cs="Arial"/>
        </w:rPr>
        <w:t>:</w:t>
      </w:r>
      <w:r w:rsidR="006D5692" w:rsidRPr="00D1580D">
        <w:rPr>
          <w:rFonts w:cs="Arial"/>
        </w:rPr>
        <w:t>202</w:t>
      </w:r>
      <w:r w:rsidR="00676EB0" w:rsidRPr="00D1580D">
        <w:rPr>
          <w:rFonts w:cs="Arial"/>
        </w:rPr>
        <w:t>6</w:t>
      </w:r>
      <w:r w:rsidR="00C1685C" w:rsidRPr="00D1580D">
        <w:rPr>
          <w:rFonts w:cs="Arial"/>
        </w:rPr>
        <w:t>-</w:t>
      </w:r>
      <w:r w:rsidR="0007544A">
        <w:rPr>
          <w:rFonts w:cs="Arial"/>
        </w:rPr>
        <w:t>199</w:t>
      </w:r>
    </w:p>
    <w:p w14:paraId="102E9D39" w14:textId="5F86D191" w:rsidR="00A96181" w:rsidRDefault="00A96181" w:rsidP="00A652C8">
      <w:pPr>
        <w:tabs>
          <w:tab w:val="left" w:pos="1026"/>
        </w:tabs>
        <w:jc w:val="both"/>
        <w:rPr>
          <w:rFonts w:cs="Arial"/>
        </w:rPr>
      </w:pPr>
    </w:p>
    <w:p w14:paraId="67524BAD" w14:textId="2E3F879A" w:rsidR="006D261C" w:rsidRDefault="006D261C" w:rsidP="32868ACA">
      <w:pPr>
        <w:jc w:val="center"/>
        <w:rPr>
          <w:rFonts w:cs="Arial"/>
          <w:b/>
          <w:bCs/>
          <w:sz w:val="24"/>
          <w:szCs w:val="24"/>
        </w:rPr>
      </w:pPr>
      <w:r w:rsidRPr="32868ACA">
        <w:rPr>
          <w:rFonts w:cs="Arial"/>
          <w:b/>
          <w:bCs/>
          <w:sz w:val="24"/>
          <w:szCs w:val="24"/>
        </w:rPr>
        <w:t>VRSTA IN OPIS</w:t>
      </w:r>
      <w:r w:rsidR="00D42474">
        <w:rPr>
          <w:rFonts w:cs="Arial"/>
          <w:b/>
          <w:bCs/>
          <w:sz w:val="24"/>
          <w:szCs w:val="24"/>
        </w:rPr>
        <w:t xml:space="preserve"> PREDMETA</w:t>
      </w:r>
      <w:r w:rsidRPr="32868ACA">
        <w:rPr>
          <w:rFonts w:cs="Arial"/>
          <w:b/>
          <w:bCs/>
          <w:sz w:val="24"/>
          <w:szCs w:val="24"/>
        </w:rPr>
        <w:t xml:space="preserve"> </w:t>
      </w:r>
    </w:p>
    <w:p w14:paraId="4FDB4361" w14:textId="52D936BC" w:rsidR="001E6CD7" w:rsidRDefault="001E6CD7" w:rsidP="32868ACA">
      <w:pPr>
        <w:jc w:val="center"/>
        <w:rPr>
          <w:rFonts w:cs="Arial"/>
          <w:b/>
          <w:bCs/>
          <w:sz w:val="24"/>
          <w:szCs w:val="24"/>
        </w:rPr>
      </w:pPr>
    </w:p>
    <w:p w14:paraId="12565B3A" w14:textId="15686B51" w:rsidR="00DF59BE" w:rsidRPr="00B95483" w:rsidRDefault="00902C55" w:rsidP="004750FF">
      <w:pPr>
        <w:jc w:val="both"/>
        <w:rPr>
          <w:rFonts w:cs="Arial"/>
        </w:rPr>
      </w:pPr>
      <w:r w:rsidRPr="007A2399">
        <w:rPr>
          <w:rFonts w:cs="Arial"/>
        </w:rPr>
        <w:t xml:space="preserve">Predmet javnega naročila </w:t>
      </w:r>
      <w:r w:rsidR="00E36E23">
        <w:rPr>
          <w:rFonts w:cs="Arial"/>
        </w:rPr>
        <w:t xml:space="preserve">je </w:t>
      </w:r>
      <w:r w:rsidR="0068680C">
        <w:rPr>
          <w:rFonts w:cs="Arial"/>
        </w:rPr>
        <w:t>n</w:t>
      </w:r>
      <w:r w:rsidR="00333971">
        <w:rPr>
          <w:rFonts w:cs="Arial"/>
        </w:rPr>
        <w:t>akup</w:t>
      </w:r>
      <w:r w:rsidR="0068680C">
        <w:rPr>
          <w:rFonts w:cs="Arial"/>
        </w:rPr>
        <w:t xml:space="preserve"> 8 ton mesnih in ribjih konzerv (v </w:t>
      </w:r>
      <w:proofErr w:type="spellStart"/>
      <w:r w:rsidR="0068680C">
        <w:rPr>
          <w:rFonts w:cs="Arial"/>
        </w:rPr>
        <w:t>nadajevanju</w:t>
      </w:r>
      <w:proofErr w:type="spellEnd"/>
      <w:r w:rsidR="0068680C">
        <w:rPr>
          <w:rFonts w:cs="Arial"/>
        </w:rPr>
        <w:t xml:space="preserve"> tudi blago) z obveznostjo s</w:t>
      </w:r>
      <w:r w:rsidR="00470DE3">
        <w:rPr>
          <w:rFonts w:cs="Arial"/>
        </w:rPr>
        <w:t>kladiščenj</w:t>
      </w:r>
      <w:r w:rsidR="0068680C">
        <w:rPr>
          <w:rFonts w:cs="Arial"/>
        </w:rPr>
        <w:t>a</w:t>
      </w:r>
      <w:r w:rsidR="00470DE3">
        <w:rPr>
          <w:rFonts w:cs="Arial"/>
        </w:rPr>
        <w:t xml:space="preserve"> in obnavljanj</w:t>
      </w:r>
      <w:r w:rsidR="0068680C">
        <w:rPr>
          <w:rFonts w:cs="Arial"/>
        </w:rPr>
        <w:t>a</w:t>
      </w:r>
      <w:r w:rsidR="00454116">
        <w:rPr>
          <w:rFonts w:cs="Arial"/>
        </w:rPr>
        <w:t>. Skla</w:t>
      </w:r>
      <w:r w:rsidR="00333971">
        <w:rPr>
          <w:rFonts w:cs="Arial"/>
        </w:rPr>
        <w:t xml:space="preserve">diščenje in obnavljanje </w:t>
      </w:r>
      <w:r w:rsidR="00FB3180">
        <w:rPr>
          <w:rFonts w:cs="Arial"/>
        </w:rPr>
        <w:t xml:space="preserve">se </w:t>
      </w:r>
      <w:r w:rsidR="00333971">
        <w:rPr>
          <w:rFonts w:cs="Arial"/>
        </w:rPr>
        <w:t>bo vršilo</w:t>
      </w:r>
      <w:r w:rsidR="00E36E23">
        <w:rPr>
          <w:rFonts w:cs="Arial"/>
        </w:rPr>
        <w:t xml:space="preserve"> </w:t>
      </w:r>
      <w:r w:rsidR="00DD05FC">
        <w:rPr>
          <w:rFonts w:cs="Arial"/>
        </w:rPr>
        <w:t>v skladišču na območju Republike Slovenije, ki ga zagotovi ponudnik</w:t>
      </w:r>
      <w:r w:rsidR="00E36E23">
        <w:rPr>
          <w:rFonts w:cs="Arial"/>
        </w:rPr>
        <w:t>.</w:t>
      </w:r>
      <w:r>
        <w:rPr>
          <w:rFonts w:cs="Arial"/>
        </w:rPr>
        <w:t xml:space="preserve"> </w:t>
      </w:r>
      <w:r w:rsidR="00470DE3">
        <w:rPr>
          <w:rFonts w:cs="Arial"/>
        </w:rPr>
        <w:t xml:space="preserve">Naročnik je </w:t>
      </w:r>
      <w:r w:rsidR="00333971">
        <w:rPr>
          <w:rFonts w:cs="Arial"/>
        </w:rPr>
        <w:t xml:space="preserve">naročilo razdelil na </w:t>
      </w:r>
      <w:r w:rsidR="00531E56">
        <w:rPr>
          <w:rFonts w:cs="Arial"/>
        </w:rPr>
        <w:t>dva</w:t>
      </w:r>
      <w:r w:rsidR="00DC6E4A">
        <w:rPr>
          <w:rFonts w:cs="Arial"/>
        </w:rPr>
        <w:t xml:space="preserve"> </w:t>
      </w:r>
      <w:r w:rsidR="00470DE3">
        <w:rPr>
          <w:rFonts w:cs="Arial"/>
        </w:rPr>
        <w:t>(</w:t>
      </w:r>
      <w:r w:rsidR="00531E56">
        <w:rPr>
          <w:rFonts w:cs="Arial"/>
        </w:rPr>
        <w:t>2</w:t>
      </w:r>
      <w:r w:rsidR="00676EB0">
        <w:rPr>
          <w:rFonts w:cs="Arial"/>
        </w:rPr>
        <w:t>) sklop</w:t>
      </w:r>
      <w:r w:rsidR="00531E56">
        <w:rPr>
          <w:rFonts w:cs="Arial"/>
        </w:rPr>
        <w:t>a</w:t>
      </w:r>
      <w:r w:rsidR="00470DE3">
        <w:rPr>
          <w:rFonts w:cs="Arial"/>
        </w:rPr>
        <w:t>.</w:t>
      </w:r>
      <w:r w:rsidR="00DC6E4A">
        <w:rPr>
          <w:rFonts w:cs="Arial"/>
        </w:rPr>
        <w:t xml:space="preserve"> </w:t>
      </w:r>
      <w:r w:rsidR="000C3CB7" w:rsidRPr="00B95483">
        <w:rPr>
          <w:rFonts w:cs="Arial"/>
        </w:rPr>
        <w:t xml:space="preserve">Ponudnik lahko odda ponudbo za en ali </w:t>
      </w:r>
      <w:r w:rsidR="00531E56">
        <w:rPr>
          <w:rFonts w:cs="Arial"/>
        </w:rPr>
        <w:t>oba</w:t>
      </w:r>
      <w:r w:rsidR="000C3CB7" w:rsidRPr="00B95483">
        <w:rPr>
          <w:rFonts w:cs="Arial"/>
        </w:rPr>
        <w:t xml:space="preserve"> sklo</w:t>
      </w:r>
      <w:r w:rsidR="00531E56">
        <w:rPr>
          <w:rFonts w:cs="Arial"/>
        </w:rPr>
        <w:t>pa</w:t>
      </w:r>
      <w:r w:rsidR="000C3CB7" w:rsidRPr="00B95483">
        <w:rPr>
          <w:rFonts w:cs="Arial"/>
        </w:rPr>
        <w:t>. Ponudbo je potrebno oddati za celot</w:t>
      </w:r>
      <w:r w:rsidR="00FB3180">
        <w:rPr>
          <w:rFonts w:cs="Arial"/>
        </w:rPr>
        <w:t>e</w:t>
      </w:r>
      <w:r w:rsidR="000C3CB7" w:rsidRPr="00B95483">
        <w:rPr>
          <w:rFonts w:cs="Arial"/>
        </w:rPr>
        <w:t xml:space="preserve">n sklop, delne količine </w:t>
      </w:r>
      <w:r w:rsidR="009E1D55" w:rsidRPr="00B95483">
        <w:rPr>
          <w:rFonts w:cs="Arial"/>
        </w:rPr>
        <w:t>znotraj sklopov</w:t>
      </w:r>
      <w:r w:rsidR="000C3CB7" w:rsidRPr="00B95483">
        <w:rPr>
          <w:rFonts w:cs="Arial"/>
        </w:rPr>
        <w:t xml:space="preserve"> niso dovoljene. </w:t>
      </w:r>
    </w:p>
    <w:p w14:paraId="0168A8E2" w14:textId="77777777" w:rsidR="006F0EC3" w:rsidRPr="00D514FD" w:rsidRDefault="006F0EC3" w:rsidP="000E0AED">
      <w:pPr>
        <w:spacing w:line="23" w:lineRule="atLeast"/>
        <w:rPr>
          <w:rFonts w:cs="Arial"/>
        </w:rPr>
      </w:pPr>
    </w:p>
    <w:p w14:paraId="677E4795" w14:textId="77777777" w:rsidR="00C92578" w:rsidRPr="006F0EC3" w:rsidRDefault="00C92578" w:rsidP="00C92578">
      <w:pPr>
        <w:pStyle w:val="Odstavekseznama"/>
        <w:numPr>
          <w:ilvl w:val="0"/>
          <w:numId w:val="8"/>
        </w:numPr>
        <w:rPr>
          <w:rFonts w:ascii="Arial" w:hAnsi="Arial" w:cs="Arial"/>
          <w:b/>
        </w:rPr>
      </w:pPr>
      <w:r w:rsidRPr="006F0EC3">
        <w:rPr>
          <w:rFonts w:ascii="Arial" w:hAnsi="Arial" w:cs="Arial"/>
          <w:b/>
        </w:rPr>
        <w:t>Kakovostne zahteve:</w:t>
      </w:r>
    </w:p>
    <w:p w14:paraId="728D1C55" w14:textId="77777777" w:rsidR="00C92578" w:rsidRDefault="00C92578" w:rsidP="00C92578">
      <w:pPr>
        <w:pStyle w:val="Odstavekseznama"/>
        <w:rPr>
          <w:rFonts w:ascii="Arial" w:hAnsi="Arial" w:cs="Arial"/>
          <w:b/>
        </w:rPr>
      </w:pPr>
    </w:p>
    <w:p w14:paraId="2A84D6BA" w14:textId="77777777" w:rsidR="00C92578" w:rsidRDefault="00C92578" w:rsidP="00C92578">
      <w:pPr>
        <w:pStyle w:val="Odstavekseznama"/>
        <w:numPr>
          <w:ilvl w:val="0"/>
          <w:numId w:val="36"/>
        </w:numPr>
        <w:rPr>
          <w:rFonts w:ascii="Arial" w:hAnsi="Arial" w:cs="Arial"/>
          <w:b/>
          <w:szCs w:val="20"/>
        </w:rPr>
      </w:pPr>
      <w:r>
        <w:rPr>
          <w:rFonts w:ascii="Arial" w:hAnsi="Arial" w:cs="Arial"/>
          <w:b/>
          <w:szCs w:val="20"/>
        </w:rPr>
        <w:t xml:space="preserve">MESNE KONZERVE </w:t>
      </w:r>
    </w:p>
    <w:p w14:paraId="1E9177E5" w14:textId="450BD2C9" w:rsidR="00C92578" w:rsidRDefault="00C92578" w:rsidP="00C92578">
      <w:pPr>
        <w:ind w:firstLine="708"/>
        <w:rPr>
          <w:rFonts w:cs="Arial"/>
          <w:b/>
          <w:color w:val="0070C0"/>
          <w:u w:val="single"/>
        </w:rPr>
      </w:pPr>
      <w:r>
        <w:rPr>
          <w:rFonts w:cs="Arial"/>
          <w:b/>
          <w:color w:val="0070C0"/>
          <w:u w:val="single"/>
        </w:rPr>
        <w:t>Sklop 1:</w:t>
      </w:r>
      <w:r>
        <w:rPr>
          <w:rFonts w:cs="Arial"/>
          <w:b/>
          <w:color w:val="0070C0"/>
          <w:u w:val="single"/>
        </w:rPr>
        <w:tab/>
        <w:t>MESNINE IZ PERUTNINSKEGA MESA – 5.</w:t>
      </w:r>
      <w:r w:rsidR="006F0EC3">
        <w:rPr>
          <w:rFonts w:cs="Arial"/>
          <w:b/>
          <w:color w:val="0070C0"/>
          <w:u w:val="single"/>
        </w:rPr>
        <w:t>180</w:t>
      </w:r>
      <w:r>
        <w:rPr>
          <w:rFonts w:cs="Arial"/>
          <w:b/>
          <w:color w:val="0070C0"/>
          <w:u w:val="single"/>
        </w:rPr>
        <w:t xml:space="preserve"> kg</w:t>
      </w:r>
    </w:p>
    <w:p w14:paraId="24688ED9" w14:textId="77777777" w:rsidR="00C92578" w:rsidRDefault="00C92578" w:rsidP="00C92578">
      <w:pPr>
        <w:jc w:val="both"/>
        <w:rPr>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591"/>
      </w:tblGrid>
      <w:tr w:rsidR="00C92578" w14:paraId="626DC946" w14:textId="77777777" w:rsidTr="003F12E0">
        <w:tc>
          <w:tcPr>
            <w:tcW w:w="2263" w:type="dxa"/>
            <w:tcBorders>
              <w:top w:val="single" w:sz="4" w:space="0" w:color="auto"/>
              <w:left w:val="single" w:sz="4" w:space="0" w:color="auto"/>
              <w:bottom w:val="single" w:sz="4" w:space="0" w:color="auto"/>
              <w:right w:val="single" w:sz="4" w:space="0" w:color="auto"/>
            </w:tcBorders>
            <w:hideMark/>
          </w:tcPr>
          <w:p w14:paraId="5A3CD01B" w14:textId="77777777" w:rsidR="00C92578" w:rsidRDefault="00C92578" w:rsidP="003F12E0">
            <w:pPr>
              <w:jc w:val="both"/>
              <w:rPr>
                <w:rFonts w:cs="Arial"/>
                <w:b/>
              </w:rPr>
            </w:pPr>
            <w:r>
              <w:rPr>
                <w:rFonts w:cs="Arial"/>
              </w:rPr>
              <w:t>Kakovostne zahteve:</w:t>
            </w:r>
          </w:p>
        </w:tc>
        <w:tc>
          <w:tcPr>
            <w:tcW w:w="7591" w:type="dxa"/>
            <w:tcBorders>
              <w:top w:val="single" w:sz="4" w:space="0" w:color="auto"/>
              <w:left w:val="single" w:sz="4" w:space="0" w:color="auto"/>
              <w:bottom w:val="single" w:sz="4" w:space="0" w:color="auto"/>
              <w:right w:val="single" w:sz="4" w:space="0" w:color="auto"/>
            </w:tcBorders>
            <w:hideMark/>
          </w:tcPr>
          <w:p w14:paraId="6A087B44" w14:textId="61E9AE08" w:rsidR="00C92578" w:rsidRDefault="00C92578" w:rsidP="003F12E0">
            <w:pPr>
              <w:jc w:val="both"/>
              <w:rPr>
                <w:rFonts w:cs="Arial"/>
                <w:b/>
              </w:rPr>
            </w:pPr>
            <w:r>
              <w:rPr>
                <w:rFonts w:cs="Arial"/>
              </w:rPr>
              <w:t xml:space="preserve">Steriliziran gotovi mesni proizvod, ki mora vsebovati najmanj 50% perutninskega mesa in mora glede varnosti, zdravstvene ustreznosti in kakovosti ustrezati zahtevam slovenske in EU </w:t>
            </w:r>
            <w:proofErr w:type="spellStart"/>
            <w:r>
              <w:rPr>
                <w:rFonts w:cs="Arial"/>
              </w:rPr>
              <w:t>zakonodje</w:t>
            </w:r>
            <w:proofErr w:type="spellEnd"/>
            <w:r>
              <w:rPr>
                <w:rFonts w:cs="Arial"/>
              </w:rPr>
              <w:t>. Vsebina konzerve mora biti homogena, tekstura čvrsta, dovoljeni so aditivi in dodatne sestavine,  ki jih opredeljuje zakonodaja. Biti morajo dobro napolnjene, brez deformacij, notranjost pločevink mora biti odporna proti delovanju vsebine pločevinke in z dobro adhezivnostjo.</w:t>
            </w:r>
            <w:r w:rsidR="00FB3180">
              <w:rPr>
                <w:rFonts w:cs="Arial"/>
              </w:rPr>
              <w:t xml:space="preserve"> </w:t>
            </w:r>
            <w:r>
              <w:rPr>
                <w:rFonts w:cs="Arial"/>
              </w:rPr>
              <w:t>Konzerve ne smejo biti deformirane, zunanja površina mora biti čista in brez znamenj korozije, dno in pokrov morata biti ravna. Vse konzerve morajo biti sterilizirane in torej obstojne pri sobni temperaturi. Videz, sestava, vonj, okus, barva in konsistenca morajo biti značilni za vrsto izdelka.</w:t>
            </w:r>
          </w:p>
        </w:tc>
      </w:tr>
      <w:tr w:rsidR="00C92578" w14:paraId="21713DE6" w14:textId="77777777" w:rsidTr="003F12E0">
        <w:tc>
          <w:tcPr>
            <w:tcW w:w="2263" w:type="dxa"/>
            <w:tcBorders>
              <w:top w:val="single" w:sz="4" w:space="0" w:color="auto"/>
              <w:left w:val="single" w:sz="4" w:space="0" w:color="auto"/>
              <w:bottom w:val="single" w:sz="4" w:space="0" w:color="auto"/>
              <w:right w:val="single" w:sz="4" w:space="0" w:color="auto"/>
            </w:tcBorders>
            <w:hideMark/>
          </w:tcPr>
          <w:p w14:paraId="28CF8003" w14:textId="77777777" w:rsidR="00C92578" w:rsidRDefault="00C92578" w:rsidP="003F12E0">
            <w:pPr>
              <w:jc w:val="both"/>
              <w:rPr>
                <w:rFonts w:cs="Arial"/>
                <w:b/>
              </w:rPr>
            </w:pPr>
            <w:r>
              <w:rPr>
                <w:rFonts w:cs="Arial"/>
              </w:rPr>
              <w:t>Embalaža in neto količina na kos:</w:t>
            </w:r>
          </w:p>
        </w:tc>
        <w:tc>
          <w:tcPr>
            <w:tcW w:w="7591" w:type="dxa"/>
            <w:tcBorders>
              <w:top w:val="single" w:sz="4" w:space="0" w:color="auto"/>
              <w:left w:val="single" w:sz="4" w:space="0" w:color="auto"/>
              <w:bottom w:val="single" w:sz="4" w:space="0" w:color="auto"/>
              <w:right w:val="single" w:sz="4" w:space="0" w:color="auto"/>
            </w:tcBorders>
            <w:hideMark/>
          </w:tcPr>
          <w:p w14:paraId="3B6EB70D" w14:textId="77777777" w:rsidR="00C92578" w:rsidRDefault="00C92578" w:rsidP="003F12E0">
            <w:pPr>
              <w:jc w:val="both"/>
              <w:rPr>
                <w:rFonts w:cs="Arial"/>
              </w:rPr>
            </w:pPr>
            <w:r>
              <w:rPr>
                <w:rFonts w:cs="Arial"/>
              </w:rPr>
              <w:t>Posodice in konzerve; do vključno 250 g</w:t>
            </w:r>
          </w:p>
        </w:tc>
      </w:tr>
      <w:tr w:rsidR="00C92578" w14:paraId="0F87B742" w14:textId="77777777" w:rsidTr="003F12E0">
        <w:tc>
          <w:tcPr>
            <w:tcW w:w="2263" w:type="dxa"/>
            <w:tcBorders>
              <w:top w:val="single" w:sz="4" w:space="0" w:color="auto"/>
              <w:left w:val="single" w:sz="4" w:space="0" w:color="auto"/>
              <w:bottom w:val="single" w:sz="4" w:space="0" w:color="auto"/>
              <w:right w:val="single" w:sz="4" w:space="0" w:color="auto"/>
            </w:tcBorders>
            <w:hideMark/>
          </w:tcPr>
          <w:p w14:paraId="106061AC" w14:textId="77777777" w:rsidR="00C92578" w:rsidRDefault="00C92578" w:rsidP="003F12E0">
            <w:pPr>
              <w:rPr>
                <w:rFonts w:cs="Arial"/>
                <w:b/>
              </w:rPr>
            </w:pPr>
            <w:r>
              <w:rPr>
                <w:rFonts w:cs="Arial"/>
              </w:rPr>
              <w:t>Hramba in prevoz izdelka:</w:t>
            </w:r>
          </w:p>
        </w:tc>
        <w:tc>
          <w:tcPr>
            <w:tcW w:w="7591" w:type="dxa"/>
            <w:tcBorders>
              <w:top w:val="single" w:sz="4" w:space="0" w:color="auto"/>
              <w:left w:val="single" w:sz="4" w:space="0" w:color="auto"/>
              <w:bottom w:val="single" w:sz="4" w:space="0" w:color="auto"/>
              <w:right w:val="single" w:sz="4" w:space="0" w:color="auto"/>
            </w:tcBorders>
            <w:hideMark/>
          </w:tcPr>
          <w:p w14:paraId="5C8FB10A" w14:textId="77777777" w:rsidR="00C92578" w:rsidRDefault="00C92578" w:rsidP="003F12E0">
            <w:pPr>
              <w:tabs>
                <w:tab w:val="center" w:pos="4536"/>
                <w:tab w:val="right" w:pos="9072"/>
              </w:tabs>
              <w:jc w:val="both"/>
              <w:rPr>
                <w:rFonts w:cs="Arial"/>
                <w:b/>
              </w:rPr>
            </w:pPr>
            <w:r>
              <w:rPr>
                <w:rFonts w:cs="Arial"/>
              </w:rPr>
              <w:t>Izdelek mora biti obstojen pri sobni temperaturi; brez posebnih zahtev pri prevozu</w:t>
            </w:r>
          </w:p>
        </w:tc>
      </w:tr>
    </w:tbl>
    <w:p w14:paraId="62633162" w14:textId="5A3AF2A8" w:rsidR="00C92578" w:rsidRDefault="00C92578" w:rsidP="00C92578">
      <w:pPr>
        <w:jc w:val="both"/>
        <w:rPr>
          <w:rStyle w:val="normaltextrun"/>
          <w:rFonts w:cs="Arial"/>
          <w:b/>
          <w:bCs/>
          <w:color w:val="000000"/>
          <w:shd w:val="clear" w:color="auto" w:fill="FFFFFF"/>
        </w:rPr>
      </w:pPr>
    </w:p>
    <w:p w14:paraId="685F0B74" w14:textId="77777777" w:rsidR="009A2C47" w:rsidRDefault="009A2C47" w:rsidP="00C92578">
      <w:pPr>
        <w:jc w:val="both"/>
        <w:rPr>
          <w:rStyle w:val="normaltextrun"/>
          <w:rFonts w:cs="Arial"/>
          <w:b/>
          <w:bCs/>
          <w:color w:val="000000"/>
          <w:shd w:val="clear" w:color="auto" w:fill="FFFFFF"/>
        </w:rPr>
      </w:pPr>
    </w:p>
    <w:p w14:paraId="14EA7A12" w14:textId="77777777" w:rsidR="00C92578" w:rsidRDefault="00C92578" w:rsidP="00C92578">
      <w:pPr>
        <w:pStyle w:val="Odstavekseznama"/>
        <w:numPr>
          <w:ilvl w:val="0"/>
          <w:numId w:val="36"/>
        </w:numPr>
        <w:rPr>
          <w:rFonts w:ascii="Arial" w:hAnsi="Arial" w:cs="Arial"/>
          <w:b/>
          <w:szCs w:val="20"/>
        </w:rPr>
      </w:pPr>
      <w:r>
        <w:rPr>
          <w:rFonts w:ascii="Arial" w:hAnsi="Arial" w:cs="Arial"/>
          <w:b/>
          <w:szCs w:val="20"/>
        </w:rPr>
        <w:t xml:space="preserve">RIBJE KONZERVE </w:t>
      </w:r>
    </w:p>
    <w:p w14:paraId="47A77B1B" w14:textId="54D01AA6" w:rsidR="00C92578" w:rsidRDefault="00C92578" w:rsidP="00C92578">
      <w:pPr>
        <w:ind w:firstLine="708"/>
        <w:rPr>
          <w:rFonts w:cs="Arial"/>
          <w:b/>
          <w:color w:val="0070C0"/>
          <w:u w:val="single"/>
        </w:rPr>
      </w:pPr>
      <w:r>
        <w:rPr>
          <w:rFonts w:cs="Arial"/>
          <w:b/>
          <w:color w:val="0070C0"/>
          <w:u w:val="single"/>
        </w:rPr>
        <w:t xml:space="preserve">Sklop 2: </w:t>
      </w:r>
      <w:r>
        <w:rPr>
          <w:rFonts w:cs="Arial"/>
          <w:b/>
          <w:color w:val="0070C0"/>
          <w:u w:val="single"/>
        </w:rPr>
        <w:tab/>
        <w:t xml:space="preserve">RIBA Z ZELENJAVO – </w:t>
      </w:r>
      <w:r w:rsidR="006F0EC3">
        <w:rPr>
          <w:rFonts w:cs="Arial"/>
          <w:b/>
          <w:color w:val="0070C0"/>
          <w:u w:val="single"/>
        </w:rPr>
        <w:t>2.820</w:t>
      </w:r>
      <w:r>
        <w:rPr>
          <w:rFonts w:cs="Arial"/>
          <w:b/>
          <w:color w:val="0070C0"/>
          <w:u w:val="single"/>
        </w:rPr>
        <w:t xml:space="preserve"> kg</w:t>
      </w:r>
    </w:p>
    <w:p w14:paraId="7F2AA13C" w14:textId="77777777" w:rsidR="00C92578" w:rsidRDefault="00C92578" w:rsidP="00C92578">
      <w:pPr>
        <w:ind w:firstLine="708"/>
        <w:rPr>
          <w:rFonts w:cs="Arial"/>
          <w:b/>
          <w:color w:val="0070C0"/>
          <w:u w:val="single"/>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591"/>
      </w:tblGrid>
      <w:tr w:rsidR="00C92578" w14:paraId="050FF974" w14:textId="77777777" w:rsidTr="00C92578">
        <w:tc>
          <w:tcPr>
            <w:tcW w:w="2263" w:type="dxa"/>
            <w:tcBorders>
              <w:top w:val="single" w:sz="4" w:space="0" w:color="auto"/>
              <w:left w:val="single" w:sz="4" w:space="0" w:color="auto"/>
              <w:bottom w:val="single" w:sz="4" w:space="0" w:color="auto"/>
              <w:right w:val="single" w:sz="4" w:space="0" w:color="auto"/>
            </w:tcBorders>
            <w:hideMark/>
          </w:tcPr>
          <w:p w14:paraId="2583C737" w14:textId="77777777" w:rsidR="00C92578" w:rsidRDefault="00C92578" w:rsidP="003F12E0">
            <w:pPr>
              <w:jc w:val="both"/>
              <w:rPr>
                <w:rFonts w:cs="Arial"/>
                <w:b/>
              </w:rPr>
            </w:pPr>
            <w:r>
              <w:rPr>
                <w:rFonts w:cs="Arial"/>
              </w:rPr>
              <w:t>Kakovostne zahteve:</w:t>
            </w:r>
          </w:p>
        </w:tc>
        <w:tc>
          <w:tcPr>
            <w:tcW w:w="7591" w:type="dxa"/>
            <w:tcBorders>
              <w:top w:val="single" w:sz="4" w:space="0" w:color="auto"/>
              <w:left w:val="single" w:sz="4" w:space="0" w:color="auto"/>
              <w:bottom w:val="single" w:sz="4" w:space="0" w:color="auto"/>
              <w:right w:val="single" w:sz="4" w:space="0" w:color="auto"/>
            </w:tcBorders>
            <w:hideMark/>
          </w:tcPr>
          <w:p w14:paraId="47FE625A" w14:textId="3C5F8EAF" w:rsidR="00C92578" w:rsidRDefault="00C92578" w:rsidP="006F0EC3">
            <w:pPr>
              <w:jc w:val="both"/>
              <w:rPr>
                <w:rFonts w:cs="Arial"/>
              </w:rPr>
            </w:pPr>
            <w:r>
              <w:rPr>
                <w:rFonts w:cs="Arial"/>
              </w:rPr>
              <w:t>Steriliziran</w:t>
            </w:r>
            <w:r w:rsidR="00FB3180">
              <w:rPr>
                <w:rFonts w:cs="Arial"/>
              </w:rPr>
              <w:t>i</w:t>
            </w:r>
            <w:r>
              <w:rPr>
                <w:rFonts w:cs="Arial"/>
              </w:rPr>
              <w:t xml:space="preserve"> gotovi </w:t>
            </w:r>
            <w:r w:rsidR="00FB3180">
              <w:rPr>
                <w:rFonts w:cs="Arial"/>
              </w:rPr>
              <w:t xml:space="preserve">izdelki </w:t>
            </w:r>
            <w:r>
              <w:rPr>
                <w:rFonts w:cs="Arial"/>
              </w:rPr>
              <w:t xml:space="preserve">iz </w:t>
            </w:r>
            <w:r w:rsidR="00FB3180">
              <w:rPr>
                <w:rFonts w:cs="Arial"/>
              </w:rPr>
              <w:t xml:space="preserve">ribjega </w:t>
            </w:r>
            <w:r>
              <w:rPr>
                <w:rFonts w:cs="Arial"/>
              </w:rPr>
              <w:t xml:space="preserve">mesa, ki morajo vsebovati najmanj 40 % koščkov rib; zelenjava (različne vrste mešanic z omako) mora biti enakomerno pomešana z ribami; olje lahko izstopa samo v drobnih kapljicah; dovoljeni so aditivi, dodatne sestavine in začimbe, ki jih </w:t>
            </w:r>
            <w:r w:rsidR="006F0EC3">
              <w:rPr>
                <w:rFonts w:cs="Arial"/>
              </w:rPr>
              <w:t>opredeljuje zakonodaja</w:t>
            </w:r>
            <w:r>
              <w:rPr>
                <w:rFonts w:cs="Arial"/>
              </w:rPr>
              <w:t xml:space="preserve">; barva, okus in vonj morajo biti specifični za ribo oz. surovine iz katerih je izdelek. Ribje konzerve morajo glede varnosti, zdravstvene ustreznosti in kakovosti ustrezati zahtevam slovenske in EU </w:t>
            </w:r>
            <w:proofErr w:type="spellStart"/>
            <w:r>
              <w:rPr>
                <w:rFonts w:cs="Arial"/>
              </w:rPr>
              <w:t>zakonodje</w:t>
            </w:r>
            <w:proofErr w:type="spellEnd"/>
            <w:r>
              <w:rPr>
                <w:rFonts w:cs="Arial"/>
              </w:rPr>
              <w:t>. Vsebovati morajo samo kakovostno ribje meso. Vsebovati ne smejo ribjih glav, oči, škrg, plavuti in drobovja. Pakirane morajo bit</w:t>
            </w:r>
            <w:r w:rsidR="006F0EC3">
              <w:rPr>
                <w:rFonts w:cs="Arial"/>
              </w:rPr>
              <w:t xml:space="preserve">i v hermetično zaprti embalaži. </w:t>
            </w:r>
            <w:r>
              <w:rPr>
                <w:rFonts w:cs="Arial"/>
              </w:rPr>
              <w:t>Izdelki morajo biti primerni za uživanje brez predhodne obdelave.</w:t>
            </w:r>
          </w:p>
        </w:tc>
      </w:tr>
      <w:tr w:rsidR="00C92578" w14:paraId="18CC3E68" w14:textId="77777777" w:rsidTr="00C92578">
        <w:tc>
          <w:tcPr>
            <w:tcW w:w="2263" w:type="dxa"/>
            <w:tcBorders>
              <w:top w:val="single" w:sz="4" w:space="0" w:color="auto"/>
              <w:left w:val="single" w:sz="4" w:space="0" w:color="auto"/>
              <w:bottom w:val="single" w:sz="4" w:space="0" w:color="auto"/>
              <w:right w:val="single" w:sz="4" w:space="0" w:color="auto"/>
            </w:tcBorders>
            <w:hideMark/>
          </w:tcPr>
          <w:p w14:paraId="50E19A0D" w14:textId="77777777" w:rsidR="00C92578" w:rsidRDefault="00C92578" w:rsidP="003F12E0">
            <w:pPr>
              <w:tabs>
                <w:tab w:val="center" w:pos="4536"/>
                <w:tab w:val="right" w:pos="9072"/>
              </w:tabs>
              <w:jc w:val="both"/>
              <w:rPr>
                <w:rFonts w:cs="Arial"/>
                <w:b/>
              </w:rPr>
            </w:pPr>
            <w:r>
              <w:rPr>
                <w:rFonts w:cs="Arial"/>
              </w:rPr>
              <w:t>Embalaža in neto količina na kos:</w:t>
            </w:r>
          </w:p>
        </w:tc>
        <w:tc>
          <w:tcPr>
            <w:tcW w:w="7591" w:type="dxa"/>
            <w:tcBorders>
              <w:top w:val="single" w:sz="4" w:space="0" w:color="auto"/>
              <w:left w:val="single" w:sz="4" w:space="0" w:color="auto"/>
              <w:bottom w:val="single" w:sz="4" w:space="0" w:color="auto"/>
              <w:right w:val="single" w:sz="4" w:space="0" w:color="auto"/>
            </w:tcBorders>
            <w:hideMark/>
          </w:tcPr>
          <w:p w14:paraId="79DFC66D" w14:textId="77777777" w:rsidR="00C92578" w:rsidRDefault="00C92578" w:rsidP="003F12E0">
            <w:pPr>
              <w:jc w:val="both"/>
              <w:rPr>
                <w:rFonts w:cs="Arial"/>
              </w:rPr>
            </w:pPr>
            <w:r>
              <w:rPr>
                <w:rFonts w:cs="Arial"/>
              </w:rPr>
              <w:t xml:space="preserve">Konzerve;  do vključno 150 g </w:t>
            </w:r>
          </w:p>
        </w:tc>
      </w:tr>
      <w:tr w:rsidR="00C92578" w14:paraId="65E9920B" w14:textId="77777777" w:rsidTr="00C92578">
        <w:tc>
          <w:tcPr>
            <w:tcW w:w="2263" w:type="dxa"/>
            <w:tcBorders>
              <w:top w:val="single" w:sz="4" w:space="0" w:color="auto"/>
              <w:left w:val="single" w:sz="4" w:space="0" w:color="auto"/>
              <w:bottom w:val="single" w:sz="4" w:space="0" w:color="auto"/>
              <w:right w:val="single" w:sz="4" w:space="0" w:color="auto"/>
            </w:tcBorders>
            <w:hideMark/>
          </w:tcPr>
          <w:p w14:paraId="6E82EA87" w14:textId="77777777" w:rsidR="00C92578" w:rsidRDefault="00C92578" w:rsidP="003F12E0">
            <w:pPr>
              <w:rPr>
                <w:rFonts w:cs="Arial"/>
                <w:b/>
              </w:rPr>
            </w:pPr>
            <w:r>
              <w:rPr>
                <w:rFonts w:cs="Arial"/>
              </w:rPr>
              <w:t>Hramba in prevoz izdelka:</w:t>
            </w:r>
          </w:p>
        </w:tc>
        <w:tc>
          <w:tcPr>
            <w:tcW w:w="7591" w:type="dxa"/>
            <w:tcBorders>
              <w:top w:val="single" w:sz="4" w:space="0" w:color="auto"/>
              <w:left w:val="single" w:sz="4" w:space="0" w:color="auto"/>
              <w:bottom w:val="single" w:sz="4" w:space="0" w:color="auto"/>
              <w:right w:val="single" w:sz="4" w:space="0" w:color="auto"/>
            </w:tcBorders>
            <w:hideMark/>
          </w:tcPr>
          <w:p w14:paraId="2F6C3993" w14:textId="77777777" w:rsidR="00C92578" w:rsidRDefault="00C92578" w:rsidP="003F12E0">
            <w:pPr>
              <w:jc w:val="both"/>
              <w:rPr>
                <w:rFonts w:cs="Arial"/>
              </w:rPr>
            </w:pPr>
            <w:r>
              <w:rPr>
                <w:rFonts w:cs="Arial"/>
              </w:rPr>
              <w:t>Izdelek mora biti obstojen pri sobni temperaturi; brez posebnih zahtev pri prevozu</w:t>
            </w:r>
          </w:p>
        </w:tc>
      </w:tr>
    </w:tbl>
    <w:p w14:paraId="4C94A170" w14:textId="77777777" w:rsidR="00C92578" w:rsidRDefault="00C92578" w:rsidP="00C92578">
      <w:pPr>
        <w:ind w:firstLine="708"/>
        <w:rPr>
          <w:rFonts w:cs="Arial"/>
          <w:b/>
          <w:u w:val="single"/>
        </w:rPr>
      </w:pPr>
    </w:p>
    <w:p w14:paraId="0627C785" w14:textId="77777777" w:rsidR="007E6C70" w:rsidRDefault="007E6C70" w:rsidP="007E6C70">
      <w:pPr>
        <w:pStyle w:val="Odstavekseznama"/>
        <w:rPr>
          <w:rFonts w:ascii="Arial" w:hAnsi="Arial" w:cs="Arial"/>
          <w:b/>
        </w:rPr>
      </w:pPr>
    </w:p>
    <w:p w14:paraId="1522AC28" w14:textId="18A82889" w:rsidR="00301E93" w:rsidRPr="006F0EC3" w:rsidRDefault="00FC2A0A" w:rsidP="006F0EC3">
      <w:pPr>
        <w:pStyle w:val="Odstavekseznama"/>
        <w:numPr>
          <w:ilvl w:val="0"/>
          <w:numId w:val="8"/>
        </w:numPr>
        <w:rPr>
          <w:rFonts w:ascii="Arial" w:hAnsi="Arial" w:cs="Arial"/>
          <w:b/>
        </w:rPr>
      </w:pPr>
      <w:r w:rsidRPr="006F0EC3">
        <w:rPr>
          <w:rFonts w:ascii="Arial" w:hAnsi="Arial" w:cs="Arial"/>
          <w:b/>
        </w:rPr>
        <w:t>Prevzemni pogoji oz. način prevzema blaga</w:t>
      </w:r>
      <w:r w:rsidR="0015434A" w:rsidRPr="006F0EC3">
        <w:rPr>
          <w:rFonts w:ascii="Arial" w:hAnsi="Arial" w:cs="Arial"/>
          <w:b/>
        </w:rPr>
        <w:t xml:space="preserve"> v izvajanje skladiščenja in obnavljanja</w:t>
      </w:r>
      <w:r w:rsidRPr="006F0EC3">
        <w:rPr>
          <w:rFonts w:ascii="Arial" w:hAnsi="Arial" w:cs="Arial"/>
          <w:b/>
        </w:rPr>
        <w:t xml:space="preserve">: </w:t>
      </w:r>
    </w:p>
    <w:p w14:paraId="77B7F626" w14:textId="22357E58" w:rsidR="00C92578" w:rsidRPr="00C92578" w:rsidRDefault="00C92578" w:rsidP="00C92578">
      <w:pPr>
        <w:jc w:val="both"/>
        <w:rPr>
          <w:rFonts w:cs="Arial"/>
        </w:rPr>
      </w:pPr>
      <w:r w:rsidRPr="00C92578">
        <w:rPr>
          <w:rFonts w:cs="Arial"/>
        </w:rPr>
        <w:t>Ponudnik blago, katerega je ponudil (prodal) naročniku, izroči naročniku na lokaciji v Republiki Sloveniji, kjer bo blago skladiščil in obnavljal in ga je navedel v obrazcu OBR-2.19_Predračun.</w:t>
      </w:r>
    </w:p>
    <w:p w14:paraId="676B0D15" w14:textId="77777777" w:rsidR="00C92578" w:rsidRPr="00C92578" w:rsidRDefault="00C92578" w:rsidP="00C92578">
      <w:pPr>
        <w:jc w:val="both"/>
        <w:rPr>
          <w:rFonts w:cs="Arial"/>
        </w:rPr>
      </w:pPr>
    </w:p>
    <w:p w14:paraId="10E1D372" w14:textId="77777777" w:rsidR="00C92578" w:rsidRPr="00C92578" w:rsidRDefault="00C92578" w:rsidP="00C92578">
      <w:pPr>
        <w:jc w:val="both"/>
        <w:rPr>
          <w:rFonts w:cs="Arial"/>
        </w:rPr>
      </w:pPr>
      <w:r w:rsidRPr="00C92578">
        <w:rPr>
          <w:rFonts w:cs="Arial"/>
        </w:rPr>
        <w:t xml:space="preserve">Skladišče v Republiki Sloveniji, kjer bo ponudnik izvajal </w:t>
      </w:r>
      <w:proofErr w:type="spellStart"/>
      <w:r w:rsidRPr="00C92578">
        <w:rPr>
          <w:rFonts w:cs="Arial"/>
        </w:rPr>
        <w:t>skadiščenje</w:t>
      </w:r>
      <w:proofErr w:type="spellEnd"/>
      <w:r w:rsidRPr="00C92578">
        <w:rPr>
          <w:rFonts w:cs="Arial"/>
        </w:rPr>
        <w:t xml:space="preserve"> in obnavljanje blaga, mora </w:t>
      </w:r>
    </w:p>
    <w:p w14:paraId="427976B5" w14:textId="77777777" w:rsidR="00C92578" w:rsidRPr="00C92578" w:rsidRDefault="00C92578" w:rsidP="00C92578">
      <w:pPr>
        <w:jc w:val="both"/>
        <w:rPr>
          <w:rFonts w:cs="Arial"/>
        </w:rPr>
      </w:pPr>
      <w:r w:rsidRPr="00C92578">
        <w:rPr>
          <w:rFonts w:cs="Arial"/>
        </w:rPr>
        <w:t xml:space="preserve">ustrezati vsem zahtevam veljavne zakonodaje, za skladiščenje tovrstnega blaga. </w:t>
      </w:r>
    </w:p>
    <w:p w14:paraId="7AF493D4" w14:textId="77777777" w:rsidR="00C92578" w:rsidRDefault="00C92578" w:rsidP="0015434A">
      <w:pPr>
        <w:jc w:val="both"/>
        <w:rPr>
          <w:rFonts w:cs="Arial"/>
        </w:rPr>
      </w:pPr>
    </w:p>
    <w:p w14:paraId="35A1FEED" w14:textId="38F1AB96" w:rsidR="00FC2A0A" w:rsidRPr="0015434A" w:rsidRDefault="00AA061A" w:rsidP="0015434A">
      <w:pPr>
        <w:jc w:val="both"/>
        <w:rPr>
          <w:rFonts w:cs="Arial"/>
        </w:rPr>
      </w:pPr>
      <w:r>
        <w:rPr>
          <w:rFonts w:cs="Arial"/>
        </w:rPr>
        <w:t>Ponudnik prevzame v</w:t>
      </w:r>
      <w:r w:rsidR="00301E93" w:rsidRPr="0015434A">
        <w:rPr>
          <w:rFonts w:cs="Arial"/>
        </w:rPr>
        <w:t xml:space="preserve"> skladiščenje in obnavljanje</w:t>
      </w:r>
      <w:r>
        <w:rPr>
          <w:rFonts w:cs="Arial"/>
        </w:rPr>
        <w:t xml:space="preserve"> blago, ki ga je ponudil</w:t>
      </w:r>
      <w:r w:rsidR="00BC40B0">
        <w:rPr>
          <w:rFonts w:cs="Arial"/>
        </w:rPr>
        <w:t xml:space="preserve"> (prodal)</w:t>
      </w:r>
      <w:r>
        <w:rPr>
          <w:rFonts w:cs="Arial"/>
        </w:rPr>
        <w:t xml:space="preserve"> naročniku v</w:t>
      </w:r>
      <w:r w:rsidR="00BC40B0">
        <w:rPr>
          <w:rFonts w:cs="Arial"/>
        </w:rPr>
        <w:t xml:space="preserve"> okviru posameznega sklopa.</w:t>
      </w:r>
      <w:r w:rsidR="00301E93" w:rsidRPr="0015434A">
        <w:rPr>
          <w:rFonts w:cs="Arial"/>
        </w:rPr>
        <w:t xml:space="preserve"> </w:t>
      </w:r>
      <w:r w:rsidR="0015434A" w:rsidRPr="0015434A">
        <w:rPr>
          <w:rFonts w:cs="Arial"/>
        </w:rPr>
        <w:t>P</w:t>
      </w:r>
      <w:r w:rsidR="0083677B" w:rsidRPr="0015434A">
        <w:rPr>
          <w:rFonts w:cs="Arial"/>
        </w:rPr>
        <w:t xml:space="preserve">ogoj za prevzem blaga je sklenjena pogodba o skladiščenju in obnavljanju državnih blagovnih rezerv. </w:t>
      </w:r>
    </w:p>
    <w:p w14:paraId="4C43AF27" w14:textId="77777777" w:rsidR="00B95483" w:rsidRDefault="00B95483" w:rsidP="00FC2A0A">
      <w:pPr>
        <w:tabs>
          <w:tab w:val="left" w:pos="7230"/>
        </w:tabs>
        <w:rPr>
          <w:rFonts w:cs="Arial"/>
          <w:b/>
          <w:color w:val="FF0000"/>
        </w:rPr>
      </w:pPr>
    </w:p>
    <w:p w14:paraId="475C2232" w14:textId="2DBD1003" w:rsidR="00B95483" w:rsidRDefault="00B95483" w:rsidP="001F5321">
      <w:pPr>
        <w:tabs>
          <w:tab w:val="left" w:pos="7230"/>
        </w:tabs>
        <w:jc w:val="both"/>
        <w:rPr>
          <w:rFonts w:cs="Arial"/>
        </w:rPr>
      </w:pPr>
      <w:r w:rsidRPr="001F5321">
        <w:rPr>
          <w:rFonts w:cs="Arial"/>
        </w:rPr>
        <w:t>Naročnik oz. izbrana kontrolna hiša</w:t>
      </w:r>
      <w:r w:rsidR="00030A2D" w:rsidRPr="00030A2D">
        <w:rPr>
          <w:rFonts w:cs="Arial"/>
          <w:color w:val="FF0000"/>
        </w:rPr>
        <w:t xml:space="preserve"> </w:t>
      </w:r>
      <w:r w:rsidRPr="001F5321">
        <w:rPr>
          <w:rFonts w:cs="Arial"/>
        </w:rPr>
        <w:t xml:space="preserve">ob prisotnosti ponudnika </w:t>
      </w:r>
      <w:r w:rsidR="00BC40B0">
        <w:rPr>
          <w:rFonts w:cs="Arial"/>
        </w:rPr>
        <w:t>pregleda</w:t>
      </w:r>
      <w:r w:rsidRPr="001F5321">
        <w:rPr>
          <w:rFonts w:cs="Arial"/>
        </w:rPr>
        <w:t xml:space="preserve"> skladišče in blago </w:t>
      </w:r>
      <w:r w:rsidR="001F5321" w:rsidRPr="001F5321">
        <w:rPr>
          <w:rFonts w:cs="Arial"/>
        </w:rPr>
        <w:t>ter</w:t>
      </w:r>
      <w:r w:rsidRPr="001F5321">
        <w:rPr>
          <w:rFonts w:cs="Arial"/>
        </w:rPr>
        <w:t xml:space="preserve"> podpiše prevzemni zapisnik, kateremu mora biti priložena vsa dokumentacija o kvaliteti blaga.</w:t>
      </w:r>
    </w:p>
    <w:p w14:paraId="46A055A9" w14:textId="7831B720" w:rsidR="00BC40B0" w:rsidRDefault="00BC40B0" w:rsidP="001F5321">
      <w:pPr>
        <w:tabs>
          <w:tab w:val="left" w:pos="7230"/>
        </w:tabs>
        <w:jc w:val="both"/>
        <w:rPr>
          <w:rFonts w:cs="Arial"/>
        </w:rPr>
      </w:pPr>
    </w:p>
    <w:p w14:paraId="2FF9100B" w14:textId="77777777" w:rsidR="00471FF9" w:rsidRPr="001F5321" w:rsidRDefault="00471FF9" w:rsidP="001F5321">
      <w:pPr>
        <w:tabs>
          <w:tab w:val="left" w:pos="7230"/>
        </w:tabs>
        <w:jc w:val="both"/>
        <w:rPr>
          <w:rFonts w:cs="Arial"/>
        </w:rPr>
      </w:pPr>
    </w:p>
    <w:p w14:paraId="52D94EBA" w14:textId="13F8EBA6" w:rsidR="00BC40B0" w:rsidRPr="00BC40B0" w:rsidRDefault="00BC40B0" w:rsidP="006F0EC3">
      <w:pPr>
        <w:pStyle w:val="Odstavekseznama"/>
        <w:numPr>
          <w:ilvl w:val="0"/>
          <w:numId w:val="8"/>
        </w:numPr>
        <w:rPr>
          <w:rFonts w:ascii="Arial" w:hAnsi="Arial" w:cs="Arial"/>
          <w:b/>
        </w:rPr>
      </w:pPr>
      <w:r w:rsidRPr="00BC40B0">
        <w:rPr>
          <w:rFonts w:ascii="Arial" w:hAnsi="Arial" w:cs="Arial"/>
          <w:b/>
        </w:rPr>
        <w:t xml:space="preserve">Roki: </w:t>
      </w:r>
    </w:p>
    <w:p w14:paraId="75AE1BB2" w14:textId="7909B318" w:rsidR="00BC40B0" w:rsidRPr="000F7558" w:rsidRDefault="006E1EE9" w:rsidP="00030A2D">
      <w:pPr>
        <w:tabs>
          <w:tab w:val="left" w:pos="7230"/>
        </w:tabs>
        <w:jc w:val="both"/>
        <w:rPr>
          <w:rFonts w:cs="Arial"/>
        </w:rPr>
      </w:pPr>
      <w:r w:rsidRPr="00030A2D">
        <w:rPr>
          <w:rFonts w:cs="Arial"/>
        </w:rPr>
        <w:t>Prevzem in d</w:t>
      </w:r>
      <w:r w:rsidR="00BC40B0" w:rsidRPr="00030A2D">
        <w:rPr>
          <w:rFonts w:cs="Arial"/>
        </w:rPr>
        <w:t>obava blaga, ki je predmet</w:t>
      </w:r>
      <w:r w:rsidR="006F0EC3">
        <w:rPr>
          <w:rFonts w:cs="Arial"/>
        </w:rPr>
        <w:t xml:space="preserve"> prodajne pogodbe</w:t>
      </w:r>
      <w:r w:rsidR="000F7558">
        <w:rPr>
          <w:rFonts w:cs="Arial"/>
        </w:rPr>
        <w:t xml:space="preserve"> za nakup mesnih</w:t>
      </w:r>
      <w:r w:rsidR="006F0EC3">
        <w:rPr>
          <w:rFonts w:cs="Arial"/>
        </w:rPr>
        <w:t xml:space="preserve"> in/ali ribjih</w:t>
      </w:r>
      <w:r w:rsidR="000F7558">
        <w:rPr>
          <w:rFonts w:cs="Arial"/>
        </w:rPr>
        <w:t xml:space="preserve"> konzerv</w:t>
      </w:r>
      <w:r w:rsidRPr="00030A2D">
        <w:rPr>
          <w:rFonts w:cs="Arial"/>
        </w:rPr>
        <w:t xml:space="preserve">, </w:t>
      </w:r>
      <w:r w:rsidR="00030A2D" w:rsidRPr="000F7558">
        <w:rPr>
          <w:rFonts w:cs="Arial"/>
        </w:rPr>
        <w:t xml:space="preserve">vključno s prevzemom naročnika, </w:t>
      </w:r>
      <w:r w:rsidRPr="000F7558">
        <w:rPr>
          <w:rFonts w:cs="Arial"/>
        </w:rPr>
        <w:t xml:space="preserve">mora biti </w:t>
      </w:r>
      <w:r w:rsidR="00BC40B0" w:rsidRPr="000F7558">
        <w:rPr>
          <w:rFonts w:cs="Arial"/>
        </w:rPr>
        <w:t xml:space="preserve">izvedena v 20-ih dneh po podpisu pogodbe. </w:t>
      </w:r>
    </w:p>
    <w:p w14:paraId="39EDB0C4" w14:textId="77777777" w:rsidR="00471FF9" w:rsidRDefault="00471FF9" w:rsidP="00030A2D">
      <w:pPr>
        <w:tabs>
          <w:tab w:val="left" w:pos="7230"/>
        </w:tabs>
        <w:jc w:val="both"/>
        <w:rPr>
          <w:rFonts w:cs="Arial"/>
        </w:rPr>
      </w:pPr>
    </w:p>
    <w:p w14:paraId="0E491783" w14:textId="77777777" w:rsidR="00553957" w:rsidRDefault="00553957" w:rsidP="00FC2A0A">
      <w:pPr>
        <w:tabs>
          <w:tab w:val="left" w:pos="7230"/>
        </w:tabs>
        <w:rPr>
          <w:rFonts w:cs="Arial"/>
          <w:b/>
        </w:rPr>
      </w:pPr>
    </w:p>
    <w:p w14:paraId="6B90FE6C" w14:textId="77777777" w:rsidR="00FC2A0A" w:rsidRPr="007A2399" w:rsidRDefault="00FC2A0A" w:rsidP="006F0EC3">
      <w:pPr>
        <w:pStyle w:val="Odstavekseznama"/>
        <w:numPr>
          <w:ilvl w:val="0"/>
          <w:numId w:val="8"/>
        </w:numPr>
        <w:rPr>
          <w:rFonts w:ascii="Arial" w:hAnsi="Arial" w:cs="Arial"/>
          <w:b/>
        </w:rPr>
      </w:pPr>
      <w:r w:rsidRPr="007A2399">
        <w:rPr>
          <w:rFonts w:ascii="Arial" w:hAnsi="Arial" w:cs="Arial"/>
          <w:b/>
        </w:rPr>
        <w:t>Doba zagotavljanja skladiščenja in obnavljanja:</w:t>
      </w:r>
    </w:p>
    <w:p w14:paraId="28898945" w14:textId="26DFFB59" w:rsidR="00DD05FC" w:rsidRPr="00314BED" w:rsidRDefault="00DD05FC" w:rsidP="00314BED">
      <w:pPr>
        <w:tabs>
          <w:tab w:val="left" w:pos="7230"/>
        </w:tabs>
        <w:jc w:val="both"/>
        <w:rPr>
          <w:rFonts w:cs="Arial"/>
        </w:rPr>
      </w:pPr>
      <w:r w:rsidRPr="00314BED">
        <w:rPr>
          <w:rFonts w:cs="Arial"/>
        </w:rPr>
        <w:t>Ponudnik mora blago skladiščiti in obnavljati kot dober gospodar in v skladu s pravili stroke ter roki trajanja ter v skladu s sklenjeno medsebojno pogodbo o skladiščenju in obnavljanju državnih blagovnih rezerv.</w:t>
      </w:r>
    </w:p>
    <w:p w14:paraId="7561D3A7" w14:textId="77777777" w:rsidR="00DD05FC" w:rsidRDefault="00DD05FC" w:rsidP="00FC2A0A">
      <w:pPr>
        <w:tabs>
          <w:tab w:val="left" w:pos="7230"/>
        </w:tabs>
        <w:jc w:val="both"/>
        <w:rPr>
          <w:rFonts w:cs="Arial"/>
        </w:rPr>
      </w:pPr>
    </w:p>
    <w:p w14:paraId="347D749D" w14:textId="2252A324" w:rsidR="00FC2A0A" w:rsidRPr="00957D05" w:rsidRDefault="00FC2A0A" w:rsidP="00FC2A0A">
      <w:pPr>
        <w:tabs>
          <w:tab w:val="left" w:pos="7230"/>
        </w:tabs>
        <w:jc w:val="both"/>
        <w:rPr>
          <w:rFonts w:cs="Arial"/>
        </w:rPr>
      </w:pPr>
      <w:r w:rsidRPr="00A860D0">
        <w:rPr>
          <w:rFonts w:cs="Arial"/>
        </w:rPr>
        <w:t xml:space="preserve">Ponudnik zagotavlja skladiščenje in obnavljanje </w:t>
      </w:r>
      <w:r w:rsidR="00723214">
        <w:rPr>
          <w:rFonts w:cs="Arial"/>
        </w:rPr>
        <w:t>blaga</w:t>
      </w:r>
      <w:r w:rsidRPr="00A860D0">
        <w:rPr>
          <w:rFonts w:cs="Arial"/>
        </w:rPr>
        <w:t xml:space="preserve"> za obdobje </w:t>
      </w:r>
      <w:r w:rsidR="00BC40B0">
        <w:rPr>
          <w:rFonts w:cs="Arial"/>
        </w:rPr>
        <w:t>9</w:t>
      </w:r>
      <w:r w:rsidR="006D5692">
        <w:rPr>
          <w:rFonts w:cs="Arial"/>
        </w:rPr>
        <w:t xml:space="preserve"> </w:t>
      </w:r>
      <w:r w:rsidR="00B6642F">
        <w:rPr>
          <w:rFonts w:cs="Arial"/>
        </w:rPr>
        <w:t>let</w:t>
      </w:r>
      <w:r w:rsidR="00DB20A8">
        <w:rPr>
          <w:rFonts w:cs="Arial"/>
        </w:rPr>
        <w:t xml:space="preserve"> </w:t>
      </w:r>
      <w:r w:rsidRPr="00A860D0">
        <w:rPr>
          <w:rFonts w:cs="Arial"/>
        </w:rPr>
        <w:t xml:space="preserve">od dneva podpisa </w:t>
      </w:r>
      <w:r w:rsidR="00957D05">
        <w:rPr>
          <w:rFonts w:cs="Arial"/>
        </w:rPr>
        <w:t xml:space="preserve">in veljavnosti </w:t>
      </w:r>
      <w:r w:rsidRPr="00A860D0">
        <w:rPr>
          <w:rFonts w:cs="Arial"/>
        </w:rPr>
        <w:t>pogodbe o skladiščenju in obnav</w:t>
      </w:r>
      <w:r w:rsidR="00957D05">
        <w:rPr>
          <w:rFonts w:cs="Arial"/>
        </w:rPr>
        <w:t>ljanju državnih blagovnih rezerv</w:t>
      </w:r>
      <w:r w:rsidR="005A407D">
        <w:rPr>
          <w:rFonts w:cs="Arial"/>
        </w:rPr>
        <w:t xml:space="preserve">, z možnostjo podaljšanja za </w:t>
      </w:r>
      <w:r w:rsidR="00DB20A8">
        <w:rPr>
          <w:rFonts w:cs="Arial"/>
        </w:rPr>
        <w:t>12 mesecev</w:t>
      </w:r>
      <w:r w:rsidR="00957D05">
        <w:rPr>
          <w:rFonts w:cs="Arial"/>
        </w:rPr>
        <w:t>.</w:t>
      </w:r>
    </w:p>
    <w:p w14:paraId="70B567C8" w14:textId="0ACFAB04" w:rsidR="00553957" w:rsidRDefault="00553957" w:rsidP="00FC2A0A">
      <w:pPr>
        <w:tabs>
          <w:tab w:val="left" w:pos="7230"/>
        </w:tabs>
        <w:rPr>
          <w:rFonts w:cs="Arial"/>
        </w:rPr>
      </w:pPr>
    </w:p>
    <w:p w14:paraId="5BE07C7D" w14:textId="77777777" w:rsidR="00471FF9" w:rsidRPr="007A2399" w:rsidRDefault="00471FF9" w:rsidP="00FC2A0A">
      <w:pPr>
        <w:tabs>
          <w:tab w:val="left" w:pos="7230"/>
        </w:tabs>
        <w:rPr>
          <w:rFonts w:cs="Arial"/>
        </w:rPr>
      </w:pPr>
    </w:p>
    <w:p w14:paraId="3D92E504" w14:textId="77777777" w:rsidR="00FC2A0A" w:rsidRPr="00030A2D" w:rsidRDefault="00FC2A0A" w:rsidP="006F0EC3">
      <w:pPr>
        <w:pStyle w:val="Odstavekseznama"/>
        <w:numPr>
          <w:ilvl w:val="0"/>
          <w:numId w:val="8"/>
        </w:numPr>
        <w:rPr>
          <w:rFonts w:ascii="Arial" w:hAnsi="Arial" w:cs="Arial"/>
          <w:b/>
        </w:rPr>
      </w:pPr>
      <w:r w:rsidRPr="00030A2D">
        <w:rPr>
          <w:rFonts w:ascii="Arial" w:hAnsi="Arial" w:cs="Arial"/>
          <w:b/>
        </w:rPr>
        <w:t>Način izvajanja obnavljanja:</w:t>
      </w:r>
    </w:p>
    <w:p w14:paraId="7DCAA58F" w14:textId="2A50756E" w:rsidR="00C364CB" w:rsidRPr="00030A2D" w:rsidRDefault="00C364CB" w:rsidP="00314BED">
      <w:pPr>
        <w:tabs>
          <w:tab w:val="left" w:pos="7230"/>
        </w:tabs>
        <w:jc w:val="both"/>
        <w:rPr>
          <w:rFonts w:cs="Arial"/>
        </w:rPr>
      </w:pPr>
      <w:r w:rsidRPr="00030A2D">
        <w:rPr>
          <w:rFonts w:cs="Arial"/>
        </w:rPr>
        <w:t xml:space="preserve">Ponudnik mora blago obnoviti (zamenjati staro z </w:t>
      </w:r>
      <w:r w:rsidR="00FB3180" w:rsidRPr="00030A2D">
        <w:rPr>
          <w:rFonts w:cs="Arial"/>
        </w:rPr>
        <w:t>nov</w:t>
      </w:r>
      <w:r w:rsidR="00FB3180">
        <w:rPr>
          <w:rFonts w:cs="Arial"/>
        </w:rPr>
        <w:t>im</w:t>
      </w:r>
      <w:r w:rsidRPr="00030A2D">
        <w:rPr>
          <w:rFonts w:cs="Arial"/>
        </w:rPr>
        <w:t>) 1x letno, in sicer na način, da je pogodbena količina blaga ves čas na zalogi. Blago mora ves čas trajanja skladiščenja odgovarjati zahtevam iz teh tehničnih specifikacij.</w:t>
      </w:r>
    </w:p>
    <w:p w14:paraId="0962C402" w14:textId="6AF78746" w:rsidR="00C364CB" w:rsidRPr="00030A2D" w:rsidRDefault="00C364CB" w:rsidP="00314BED">
      <w:pPr>
        <w:tabs>
          <w:tab w:val="left" w:pos="7230"/>
        </w:tabs>
        <w:jc w:val="both"/>
        <w:rPr>
          <w:rFonts w:cs="Arial"/>
        </w:rPr>
      </w:pPr>
    </w:p>
    <w:p w14:paraId="64A7AA44" w14:textId="3F3633A4" w:rsidR="00C364CB" w:rsidRPr="00030A2D" w:rsidRDefault="00C364CB" w:rsidP="00314BED">
      <w:pPr>
        <w:tabs>
          <w:tab w:val="left" w:pos="7230"/>
        </w:tabs>
        <w:jc w:val="both"/>
        <w:rPr>
          <w:rFonts w:cs="Arial"/>
        </w:rPr>
      </w:pPr>
      <w:r w:rsidRPr="00030A2D">
        <w:rPr>
          <w:rFonts w:cs="Arial"/>
        </w:rPr>
        <w:t>Blago ves čas skladiščenja in v primeru odpoklica oz. izročitve ne sme biti starejše od 8 mesecev šteto od dneva proizvodnje in ne bo imel</w:t>
      </w:r>
      <w:r w:rsidR="00DC722A" w:rsidRPr="00030A2D">
        <w:rPr>
          <w:rFonts w:cs="Arial"/>
        </w:rPr>
        <w:t>o</w:t>
      </w:r>
      <w:r w:rsidRPr="00030A2D">
        <w:rPr>
          <w:rFonts w:cs="Arial"/>
        </w:rPr>
        <w:t xml:space="preserve"> pretečeno 1/3 roka uporabe, glede na to, kar je manj. </w:t>
      </w:r>
    </w:p>
    <w:p w14:paraId="350D78AC" w14:textId="1498E41F" w:rsidR="00C364CB" w:rsidRPr="00030A2D" w:rsidRDefault="00C364CB" w:rsidP="00314BED">
      <w:pPr>
        <w:tabs>
          <w:tab w:val="left" w:pos="7230"/>
        </w:tabs>
        <w:jc w:val="both"/>
        <w:rPr>
          <w:rFonts w:cs="Arial"/>
        </w:rPr>
      </w:pPr>
    </w:p>
    <w:p w14:paraId="4456DE50" w14:textId="318F318C" w:rsidR="00C364CB" w:rsidRPr="00030A2D" w:rsidRDefault="00C364CB" w:rsidP="00314BED">
      <w:pPr>
        <w:tabs>
          <w:tab w:val="left" w:pos="7230"/>
        </w:tabs>
        <w:jc w:val="both"/>
        <w:rPr>
          <w:rFonts w:cs="Arial"/>
        </w:rPr>
      </w:pPr>
      <w:r w:rsidRPr="00030A2D">
        <w:rPr>
          <w:rFonts w:cs="Arial"/>
        </w:rPr>
        <w:t xml:space="preserve">Za skladiščenje in obnavljanje blaga, bo naročnik izbranemu ponudniku priznal stroške ter/ali nabavne in prodajne cene blaga na podlagi cen, ki jih ponudnik navede v ponudbi. </w:t>
      </w:r>
    </w:p>
    <w:p w14:paraId="539B7B8D" w14:textId="77777777" w:rsidR="00C364CB" w:rsidRPr="00030A2D" w:rsidRDefault="00C364CB" w:rsidP="00314BED">
      <w:pPr>
        <w:tabs>
          <w:tab w:val="left" w:pos="7230"/>
        </w:tabs>
        <w:jc w:val="both"/>
        <w:rPr>
          <w:rFonts w:cs="Arial"/>
        </w:rPr>
      </w:pPr>
    </w:p>
    <w:p w14:paraId="0EDFBDEC" w14:textId="77777777" w:rsidR="00C364CB" w:rsidRPr="00030A2D" w:rsidRDefault="00C364CB" w:rsidP="00314BED">
      <w:pPr>
        <w:tabs>
          <w:tab w:val="left" w:pos="7230"/>
        </w:tabs>
        <w:jc w:val="both"/>
        <w:rPr>
          <w:rFonts w:cs="Arial"/>
        </w:rPr>
      </w:pPr>
      <w:r w:rsidRPr="00030A2D">
        <w:rPr>
          <w:rFonts w:cs="Arial"/>
        </w:rPr>
        <w:t xml:space="preserve">Stroške, zaradi obnovitve, v skladu s 1. ali 2. tč., 3. odst., 23. člena osnutka pogodbe za skladiščenje in obnavljanje državnih blagovnih rezerv, bo naročnik priznal ponudniku za dejansko izvedene storitve (1 obnovitev = 1 x prevzem + 1 x odprema). </w:t>
      </w:r>
    </w:p>
    <w:p w14:paraId="3885B737" w14:textId="77777777" w:rsidR="00C364CB" w:rsidRPr="00030A2D" w:rsidRDefault="00C364CB" w:rsidP="00314BED">
      <w:pPr>
        <w:tabs>
          <w:tab w:val="left" w:pos="7230"/>
        </w:tabs>
        <w:jc w:val="both"/>
        <w:rPr>
          <w:rFonts w:cs="Arial"/>
        </w:rPr>
      </w:pPr>
    </w:p>
    <w:p w14:paraId="7CD28075" w14:textId="77777777" w:rsidR="00C364CB" w:rsidRPr="00030A2D" w:rsidRDefault="00C364CB" w:rsidP="00314BED">
      <w:pPr>
        <w:tabs>
          <w:tab w:val="left" w:pos="7230"/>
        </w:tabs>
        <w:jc w:val="both"/>
        <w:rPr>
          <w:rFonts w:cs="Arial"/>
        </w:rPr>
      </w:pPr>
      <w:r w:rsidRPr="00030A2D">
        <w:rPr>
          <w:rFonts w:cs="Arial"/>
        </w:rPr>
        <w:t xml:space="preserve">Razliko v ceni med nakupom in prodajo blaga zaradi obnovitve, v skladu s 3. tč., 3. odst., 23. člena osnutka pogodbe za skladiščenje in obnavljanje državnih blagovnih rezerv, bo naročnik priznal za dejansko izvedene nakupe in prodaje. </w:t>
      </w:r>
    </w:p>
    <w:p w14:paraId="329713A6" w14:textId="77777777" w:rsidR="00C364CB" w:rsidRPr="00030A2D" w:rsidRDefault="00C364CB" w:rsidP="00C364CB">
      <w:pPr>
        <w:jc w:val="both"/>
        <w:rPr>
          <w:rFonts w:cs="Arial"/>
          <w:sz w:val="24"/>
          <w:szCs w:val="24"/>
        </w:rPr>
      </w:pPr>
    </w:p>
    <w:p w14:paraId="1657A426" w14:textId="77777777" w:rsidR="00471FF9" w:rsidRPr="00030A2D" w:rsidRDefault="00471FF9" w:rsidP="00FC2A0A">
      <w:pPr>
        <w:tabs>
          <w:tab w:val="left" w:pos="7230"/>
        </w:tabs>
        <w:jc w:val="both"/>
        <w:rPr>
          <w:rFonts w:cs="Arial"/>
        </w:rPr>
      </w:pPr>
    </w:p>
    <w:p w14:paraId="3D7B0DB9" w14:textId="77777777" w:rsidR="00FC2A0A" w:rsidRPr="00030A2D" w:rsidRDefault="00FC2A0A" w:rsidP="006F0EC3">
      <w:pPr>
        <w:pStyle w:val="Odstavekseznama"/>
        <w:numPr>
          <w:ilvl w:val="0"/>
          <w:numId w:val="8"/>
        </w:numPr>
        <w:rPr>
          <w:rFonts w:ascii="Arial" w:hAnsi="Arial" w:cs="Arial"/>
          <w:b/>
        </w:rPr>
      </w:pPr>
      <w:r w:rsidRPr="00030A2D">
        <w:rPr>
          <w:rFonts w:ascii="Arial" w:hAnsi="Arial" w:cs="Arial"/>
          <w:b/>
        </w:rPr>
        <w:t>Način odpoklica oz. izročitve blaga:</w:t>
      </w:r>
    </w:p>
    <w:p w14:paraId="46029EA5" w14:textId="20076648" w:rsidR="00DD05FC" w:rsidRPr="00030A2D" w:rsidRDefault="00FC2A0A" w:rsidP="00DD05FC">
      <w:pPr>
        <w:jc w:val="both"/>
        <w:rPr>
          <w:rFonts w:cs="Arial"/>
        </w:rPr>
      </w:pPr>
      <w:r w:rsidRPr="00030A2D">
        <w:rPr>
          <w:rFonts w:cs="Arial"/>
        </w:rPr>
        <w:t>V primeru, da bo naročnik</w:t>
      </w:r>
      <w:r w:rsidR="00723214" w:rsidRPr="00030A2D">
        <w:rPr>
          <w:rFonts w:cs="Arial"/>
        </w:rPr>
        <w:t xml:space="preserve"> v času trajanja pogodbe o skladiščenju in obnavljanju državnih blagovnih rezerv</w:t>
      </w:r>
      <w:r w:rsidRPr="00030A2D">
        <w:rPr>
          <w:rFonts w:cs="Arial"/>
        </w:rPr>
        <w:t xml:space="preserve"> potreboval </w:t>
      </w:r>
      <w:r w:rsidR="00723214" w:rsidRPr="00030A2D">
        <w:rPr>
          <w:rFonts w:cs="Arial"/>
        </w:rPr>
        <w:t>blago</w:t>
      </w:r>
      <w:r w:rsidRPr="00030A2D">
        <w:rPr>
          <w:rFonts w:cs="Arial"/>
        </w:rPr>
        <w:t xml:space="preserve">, je ponudnik dolžan pričeti z izdajanjem </w:t>
      </w:r>
      <w:r w:rsidR="00723214" w:rsidRPr="00030A2D">
        <w:rPr>
          <w:rFonts w:cs="Arial"/>
        </w:rPr>
        <w:t>blaga</w:t>
      </w:r>
      <w:r w:rsidRPr="00030A2D">
        <w:rPr>
          <w:rFonts w:cs="Arial"/>
        </w:rPr>
        <w:t xml:space="preserve"> takoj po prejemu pisne zahteve naročnika oz. skladno z rokom, ki ga bo v zahtevi določil naročnik.</w:t>
      </w:r>
      <w:r w:rsidR="00DD05FC" w:rsidRPr="00030A2D">
        <w:rPr>
          <w:rFonts w:cs="Arial"/>
        </w:rPr>
        <w:t xml:space="preserve"> Kakovost blaga, embalaža in deklaracije bodo morali ustrezati vsem zahtevam iz veljavne zakonodaje v Republiki Sloveniji in EU.</w:t>
      </w:r>
    </w:p>
    <w:p w14:paraId="34CA3E7C" w14:textId="40BAF846" w:rsidR="00FC2A0A" w:rsidRPr="00030A2D" w:rsidRDefault="00FC2A0A" w:rsidP="00FC2A0A">
      <w:pPr>
        <w:jc w:val="both"/>
        <w:rPr>
          <w:rFonts w:cs="Arial"/>
        </w:rPr>
      </w:pPr>
    </w:p>
    <w:p w14:paraId="6ABCD7E5" w14:textId="77777777" w:rsidR="006F0EC3" w:rsidRDefault="006F0EC3" w:rsidP="00FC2A0A">
      <w:pPr>
        <w:tabs>
          <w:tab w:val="left" w:pos="1515"/>
        </w:tabs>
        <w:rPr>
          <w:rFonts w:cs="Arial"/>
        </w:rPr>
      </w:pPr>
    </w:p>
    <w:p w14:paraId="0F17E6FB" w14:textId="77777777" w:rsidR="006F0EC3" w:rsidRDefault="006F0EC3" w:rsidP="00FC2A0A">
      <w:pPr>
        <w:tabs>
          <w:tab w:val="left" w:pos="1515"/>
        </w:tabs>
        <w:rPr>
          <w:rFonts w:cs="Arial"/>
        </w:rPr>
      </w:pPr>
    </w:p>
    <w:p w14:paraId="3FB2D150" w14:textId="77777777" w:rsidR="006F0EC3" w:rsidRDefault="006F0EC3" w:rsidP="00FC2A0A">
      <w:pPr>
        <w:tabs>
          <w:tab w:val="left" w:pos="1515"/>
        </w:tabs>
        <w:rPr>
          <w:rFonts w:cs="Arial"/>
        </w:rPr>
      </w:pPr>
    </w:p>
    <w:p w14:paraId="5A050FC8" w14:textId="77777777" w:rsidR="006F0EC3" w:rsidRDefault="006F0EC3" w:rsidP="00FC2A0A">
      <w:pPr>
        <w:tabs>
          <w:tab w:val="left" w:pos="1515"/>
        </w:tabs>
        <w:rPr>
          <w:rFonts w:cs="Arial"/>
        </w:rPr>
      </w:pPr>
    </w:p>
    <w:p w14:paraId="642F02A9" w14:textId="77777777" w:rsidR="006F0EC3" w:rsidRDefault="006F0EC3" w:rsidP="00FC2A0A">
      <w:pPr>
        <w:tabs>
          <w:tab w:val="left" w:pos="1515"/>
        </w:tabs>
        <w:rPr>
          <w:rFonts w:cs="Arial"/>
        </w:rPr>
      </w:pPr>
    </w:p>
    <w:p w14:paraId="5BA3CBDD" w14:textId="77777777" w:rsidR="006F0EC3" w:rsidRDefault="006F0EC3" w:rsidP="00FC2A0A">
      <w:pPr>
        <w:tabs>
          <w:tab w:val="left" w:pos="1515"/>
        </w:tabs>
        <w:rPr>
          <w:rFonts w:cs="Arial"/>
        </w:rPr>
      </w:pPr>
    </w:p>
    <w:p w14:paraId="27BEBDE8" w14:textId="77777777" w:rsidR="006F0EC3" w:rsidRDefault="006F0EC3" w:rsidP="00FC2A0A">
      <w:pPr>
        <w:tabs>
          <w:tab w:val="left" w:pos="1515"/>
        </w:tabs>
        <w:rPr>
          <w:rFonts w:cs="Arial"/>
        </w:rPr>
      </w:pPr>
    </w:p>
    <w:p w14:paraId="10BAAAE3" w14:textId="77777777" w:rsidR="006F0EC3" w:rsidRDefault="006F0EC3" w:rsidP="00FC2A0A">
      <w:pPr>
        <w:tabs>
          <w:tab w:val="left" w:pos="1515"/>
        </w:tabs>
        <w:rPr>
          <w:rFonts w:cs="Arial"/>
        </w:rPr>
      </w:pPr>
    </w:p>
    <w:p w14:paraId="63EFA356" w14:textId="77777777" w:rsidR="006F0EC3" w:rsidRDefault="006F0EC3" w:rsidP="00FC2A0A">
      <w:pPr>
        <w:tabs>
          <w:tab w:val="left" w:pos="1515"/>
        </w:tabs>
        <w:rPr>
          <w:rFonts w:cs="Arial"/>
        </w:rPr>
      </w:pPr>
    </w:p>
    <w:p w14:paraId="348D5AFE" w14:textId="77777777" w:rsidR="006F0EC3" w:rsidRDefault="006F0EC3" w:rsidP="00FC2A0A">
      <w:pPr>
        <w:tabs>
          <w:tab w:val="left" w:pos="1515"/>
        </w:tabs>
        <w:rPr>
          <w:rFonts w:cs="Arial"/>
        </w:rPr>
      </w:pPr>
    </w:p>
    <w:p w14:paraId="7444328C" w14:textId="77777777" w:rsidR="006F0EC3" w:rsidRDefault="006F0EC3" w:rsidP="00FC2A0A">
      <w:pPr>
        <w:tabs>
          <w:tab w:val="left" w:pos="1515"/>
        </w:tabs>
        <w:rPr>
          <w:rFonts w:cs="Arial"/>
        </w:rPr>
      </w:pPr>
    </w:p>
    <w:p w14:paraId="5104C701" w14:textId="77777777" w:rsidR="006F0EC3" w:rsidRDefault="006F0EC3" w:rsidP="00FC2A0A">
      <w:pPr>
        <w:tabs>
          <w:tab w:val="left" w:pos="1515"/>
        </w:tabs>
        <w:rPr>
          <w:rFonts w:cs="Arial"/>
        </w:rPr>
      </w:pPr>
    </w:p>
    <w:p w14:paraId="3F9582B0" w14:textId="77777777" w:rsidR="006F0EC3" w:rsidRDefault="006F0EC3" w:rsidP="00FC2A0A">
      <w:pPr>
        <w:tabs>
          <w:tab w:val="left" w:pos="1515"/>
        </w:tabs>
        <w:rPr>
          <w:rFonts w:cs="Arial"/>
        </w:rPr>
      </w:pPr>
    </w:p>
    <w:p w14:paraId="5EB1A861" w14:textId="77777777" w:rsidR="006F0EC3" w:rsidRDefault="006F0EC3" w:rsidP="00FC2A0A">
      <w:pPr>
        <w:tabs>
          <w:tab w:val="left" w:pos="1515"/>
        </w:tabs>
        <w:rPr>
          <w:rFonts w:cs="Arial"/>
        </w:rPr>
      </w:pPr>
    </w:p>
    <w:p w14:paraId="12B267EE" w14:textId="77777777" w:rsidR="006F0EC3" w:rsidRDefault="006F0EC3" w:rsidP="00FC2A0A">
      <w:pPr>
        <w:tabs>
          <w:tab w:val="left" w:pos="1515"/>
        </w:tabs>
        <w:rPr>
          <w:rFonts w:cs="Arial"/>
        </w:rPr>
      </w:pPr>
    </w:p>
    <w:p w14:paraId="08E01FFF" w14:textId="77777777" w:rsidR="006F0EC3" w:rsidRDefault="006F0EC3" w:rsidP="00FC2A0A">
      <w:pPr>
        <w:tabs>
          <w:tab w:val="left" w:pos="1515"/>
        </w:tabs>
        <w:rPr>
          <w:rFonts w:cs="Arial"/>
        </w:rPr>
      </w:pPr>
    </w:p>
    <w:p w14:paraId="79462365" w14:textId="77777777" w:rsidR="006F0EC3" w:rsidRDefault="006F0EC3" w:rsidP="00FC2A0A">
      <w:pPr>
        <w:tabs>
          <w:tab w:val="left" w:pos="1515"/>
        </w:tabs>
        <w:rPr>
          <w:rFonts w:cs="Arial"/>
        </w:rPr>
      </w:pPr>
    </w:p>
    <w:p w14:paraId="182D7FE5" w14:textId="77777777" w:rsidR="006F0EC3" w:rsidRDefault="006F0EC3" w:rsidP="00FC2A0A">
      <w:pPr>
        <w:tabs>
          <w:tab w:val="left" w:pos="1515"/>
        </w:tabs>
        <w:rPr>
          <w:rFonts w:cs="Arial"/>
        </w:rPr>
      </w:pPr>
    </w:p>
    <w:p w14:paraId="34D8F067" w14:textId="77777777" w:rsidR="006F0EC3" w:rsidRDefault="006F0EC3" w:rsidP="00FC2A0A">
      <w:pPr>
        <w:tabs>
          <w:tab w:val="left" w:pos="1515"/>
        </w:tabs>
        <w:rPr>
          <w:rFonts w:cs="Arial"/>
        </w:rPr>
      </w:pPr>
    </w:p>
    <w:p w14:paraId="578D8873" w14:textId="77777777" w:rsidR="006F0EC3" w:rsidRDefault="006F0EC3" w:rsidP="00FC2A0A">
      <w:pPr>
        <w:tabs>
          <w:tab w:val="left" w:pos="1515"/>
        </w:tabs>
        <w:rPr>
          <w:rFonts w:cs="Arial"/>
        </w:rPr>
      </w:pPr>
    </w:p>
    <w:p w14:paraId="6F3FC613" w14:textId="77777777" w:rsidR="006F0EC3" w:rsidRDefault="006F0EC3" w:rsidP="00FC2A0A">
      <w:pPr>
        <w:tabs>
          <w:tab w:val="left" w:pos="1515"/>
        </w:tabs>
        <w:rPr>
          <w:rFonts w:cs="Arial"/>
        </w:rPr>
      </w:pPr>
    </w:p>
    <w:p w14:paraId="28A9161A" w14:textId="77777777" w:rsidR="006F0EC3" w:rsidRDefault="006F0EC3" w:rsidP="00FC2A0A">
      <w:pPr>
        <w:tabs>
          <w:tab w:val="left" w:pos="1515"/>
        </w:tabs>
        <w:rPr>
          <w:rFonts w:cs="Arial"/>
        </w:rPr>
      </w:pPr>
    </w:p>
    <w:p w14:paraId="14B4AFB1" w14:textId="77777777" w:rsidR="006F0EC3" w:rsidRDefault="006F0EC3" w:rsidP="00FC2A0A">
      <w:pPr>
        <w:tabs>
          <w:tab w:val="left" w:pos="1515"/>
        </w:tabs>
        <w:rPr>
          <w:rFonts w:cs="Arial"/>
        </w:rPr>
      </w:pPr>
    </w:p>
    <w:p w14:paraId="00F52D36" w14:textId="77777777" w:rsidR="006F0EC3" w:rsidRDefault="006F0EC3" w:rsidP="00FC2A0A">
      <w:pPr>
        <w:tabs>
          <w:tab w:val="left" w:pos="1515"/>
        </w:tabs>
        <w:rPr>
          <w:rFonts w:cs="Arial"/>
        </w:rPr>
      </w:pPr>
    </w:p>
    <w:p w14:paraId="0B4B0FD4" w14:textId="77777777" w:rsidR="006F0EC3" w:rsidRDefault="006F0EC3" w:rsidP="00FC2A0A">
      <w:pPr>
        <w:tabs>
          <w:tab w:val="left" w:pos="1515"/>
        </w:tabs>
        <w:rPr>
          <w:rFonts w:cs="Arial"/>
        </w:rPr>
      </w:pPr>
    </w:p>
    <w:p w14:paraId="0EE2BC19" w14:textId="77777777" w:rsidR="006F0EC3" w:rsidRDefault="006F0EC3" w:rsidP="00FC2A0A">
      <w:pPr>
        <w:tabs>
          <w:tab w:val="left" w:pos="1515"/>
        </w:tabs>
        <w:rPr>
          <w:rFonts w:cs="Arial"/>
        </w:rPr>
      </w:pPr>
    </w:p>
    <w:p w14:paraId="5259A195" w14:textId="77777777" w:rsidR="006F0EC3" w:rsidRDefault="006F0EC3" w:rsidP="00FC2A0A">
      <w:pPr>
        <w:tabs>
          <w:tab w:val="left" w:pos="1515"/>
        </w:tabs>
        <w:rPr>
          <w:rFonts w:cs="Arial"/>
        </w:rPr>
      </w:pPr>
    </w:p>
    <w:p w14:paraId="0DDDA8E4" w14:textId="77777777" w:rsidR="006F0EC3" w:rsidRDefault="006F0EC3" w:rsidP="00FC2A0A">
      <w:pPr>
        <w:tabs>
          <w:tab w:val="left" w:pos="1515"/>
        </w:tabs>
        <w:rPr>
          <w:rFonts w:cs="Arial"/>
        </w:rPr>
      </w:pPr>
    </w:p>
    <w:p w14:paraId="7FD1C747" w14:textId="77777777" w:rsidR="006F0EC3" w:rsidRDefault="006F0EC3" w:rsidP="00FC2A0A">
      <w:pPr>
        <w:tabs>
          <w:tab w:val="left" w:pos="1515"/>
        </w:tabs>
        <w:rPr>
          <w:rFonts w:cs="Arial"/>
        </w:rPr>
      </w:pPr>
    </w:p>
    <w:p w14:paraId="3386FAED" w14:textId="77777777" w:rsidR="006F0EC3" w:rsidRDefault="006F0EC3" w:rsidP="00FC2A0A">
      <w:pPr>
        <w:tabs>
          <w:tab w:val="left" w:pos="1515"/>
        </w:tabs>
        <w:rPr>
          <w:rFonts w:cs="Arial"/>
        </w:rPr>
      </w:pPr>
    </w:p>
    <w:p w14:paraId="13A50A9F" w14:textId="77777777" w:rsidR="006F0EC3" w:rsidRDefault="006F0EC3" w:rsidP="00FC2A0A">
      <w:pPr>
        <w:tabs>
          <w:tab w:val="left" w:pos="1515"/>
        </w:tabs>
        <w:rPr>
          <w:rFonts w:cs="Arial"/>
        </w:rPr>
      </w:pPr>
    </w:p>
    <w:p w14:paraId="7AE7B311" w14:textId="77777777" w:rsidR="006F0EC3" w:rsidRDefault="006F0EC3" w:rsidP="00FC2A0A">
      <w:pPr>
        <w:tabs>
          <w:tab w:val="left" w:pos="1515"/>
        </w:tabs>
        <w:rPr>
          <w:rFonts w:cs="Arial"/>
        </w:rPr>
      </w:pPr>
    </w:p>
    <w:p w14:paraId="69578628" w14:textId="77777777" w:rsidR="006F0EC3" w:rsidRDefault="006F0EC3" w:rsidP="00FC2A0A">
      <w:pPr>
        <w:tabs>
          <w:tab w:val="left" w:pos="1515"/>
        </w:tabs>
        <w:rPr>
          <w:rFonts w:cs="Arial"/>
        </w:rPr>
      </w:pPr>
    </w:p>
    <w:p w14:paraId="08B3726F" w14:textId="77777777" w:rsidR="009A2C47" w:rsidRDefault="009A2C47" w:rsidP="00FC2A0A">
      <w:pPr>
        <w:tabs>
          <w:tab w:val="left" w:pos="1515"/>
        </w:tabs>
        <w:rPr>
          <w:rFonts w:cs="Arial"/>
        </w:rPr>
      </w:pPr>
    </w:p>
    <w:p w14:paraId="2C5ABA56" w14:textId="77777777" w:rsidR="009A2C47" w:rsidRDefault="009A2C47" w:rsidP="00FC2A0A">
      <w:pPr>
        <w:tabs>
          <w:tab w:val="left" w:pos="1515"/>
        </w:tabs>
        <w:rPr>
          <w:rFonts w:cs="Arial"/>
        </w:rPr>
      </w:pPr>
    </w:p>
    <w:p w14:paraId="24DBE3EC" w14:textId="77777777" w:rsidR="006F0EC3" w:rsidRDefault="006F0EC3" w:rsidP="00FC2A0A">
      <w:pPr>
        <w:tabs>
          <w:tab w:val="left" w:pos="1515"/>
        </w:tabs>
        <w:rPr>
          <w:rFonts w:cs="Arial"/>
        </w:rPr>
      </w:pPr>
    </w:p>
    <w:p w14:paraId="171331FB" w14:textId="77777777" w:rsidR="006F0EC3" w:rsidRDefault="006F0EC3" w:rsidP="00FC2A0A">
      <w:pPr>
        <w:tabs>
          <w:tab w:val="left" w:pos="1515"/>
        </w:tabs>
        <w:rPr>
          <w:rFonts w:cs="Arial"/>
        </w:rPr>
      </w:pPr>
    </w:p>
    <w:p w14:paraId="4DCBF170" w14:textId="4891AC56" w:rsidR="00FC2A0A" w:rsidRPr="00030A2D" w:rsidRDefault="00FC2A0A" w:rsidP="00FC2A0A">
      <w:pPr>
        <w:tabs>
          <w:tab w:val="left" w:pos="1515"/>
        </w:tabs>
        <w:rPr>
          <w:rFonts w:cs="Arial"/>
        </w:rPr>
      </w:pPr>
      <w:r w:rsidRPr="00030A2D">
        <w:rPr>
          <w:rFonts w:cs="Arial"/>
        </w:rPr>
        <w:tab/>
      </w:r>
    </w:p>
    <w:p w14:paraId="76C6925C" w14:textId="09073EB2" w:rsidR="00BC40B0" w:rsidRDefault="00BC40B0" w:rsidP="00030A2D">
      <w:pPr>
        <w:rPr>
          <w:rFonts w:cs="Arial"/>
          <w:i/>
        </w:rPr>
      </w:pPr>
      <w:r>
        <w:rPr>
          <w:rFonts w:cs="Arial"/>
          <w:i/>
        </w:rPr>
        <w:t>Ta obrazec je sesta</w:t>
      </w:r>
      <w:r w:rsidR="009253C4">
        <w:rPr>
          <w:rFonts w:cs="Arial"/>
          <w:i/>
        </w:rPr>
        <w:t>vni del pogodb (OBR – 2.17</w:t>
      </w:r>
      <w:r w:rsidR="003B3E8B">
        <w:rPr>
          <w:rFonts w:cs="Arial"/>
          <w:i/>
        </w:rPr>
        <w:t>.1</w:t>
      </w:r>
      <w:r w:rsidR="0068255B">
        <w:rPr>
          <w:rFonts w:cs="Arial"/>
          <w:i/>
        </w:rPr>
        <w:t xml:space="preserve"> in</w:t>
      </w:r>
      <w:r w:rsidR="009253C4">
        <w:rPr>
          <w:rFonts w:cs="Arial"/>
          <w:i/>
        </w:rPr>
        <w:t xml:space="preserve"> </w:t>
      </w:r>
      <w:r>
        <w:rPr>
          <w:rFonts w:cs="Arial"/>
          <w:i/>
        </w:rPr>
        <w:t>OBR – 2.17.2).</w:t>
      </w:r>
    </w:p>
    <w:p w14:paraId="2B16D0FD" w14:textId="77777777" w:rsidR="0068680C" w:rsidRDefault="0068680C" w:rsidP="0068680C">
      <w:pPr>
        <w:jc w:val="center"/>
        <w:rPr>
          <w:rFonts w:cs="Arial"/>
          <w:b/>
          <w:bCs/>
          <w:sz w:val="24"/>
          <w:szCs w:val="24"/>
        </w:rPr>
      </w:pPr>
    </w:p>
    <w:p w14:paraId="4CD2A35C" w14:textId="77777777" w:rsidR="0068680C" w:rsidRDefault="0068680C" w:rsidP="0068680C">
      <w:pPr>
        <w:tabs>
          <w:tab w:val="left" w:pos="7230"/>
        </w:tabs>
        <w:rPr>
          <w:rFonts w:cs="Arial"/>
        </w:rPr>
      </w:pPr>
    </w:p>
    <w:p w14:paraId="062BDA42" w14:textId="77777777" w:rsidR="0068680C" w:rsidRDefault="0068680C" w:rsidP="0068680C">
      <w:pPr>
        <w:jc w:val="both"/>
        <w:rPr>
          <w:rFonts w:cs="Arial"/>
          <w:sz w:val="24"/>
          <w:szCs w:val="24"/>
        </w:rPr>
      </w:pPr>
    </w:p>
    <w:p w14:paraId="5B60DAFC" w14:textId="77777777" w:rsidR="0068680C" w:rsidRDefault="0068680C" w:rsidP="0068680C">
      <w:pPr>
        <w:jc w:val="both"/>
        <w:rPr>
          <w:rFonts w:cs="Arial"/>
          <w:sz w:val="24"/>
          <w:szCs w:val="24"/>
        </w:rPr>
      </w:pPr>
    </w:p>
    <w:p w14:paraId="75FCF439" w14:textId="77777777" w:rsidR="0068680C" w:rsidRDefault="0068680C" w:rsidP="00030A2D"/>
    <w:sectPr w:rsidR="0068680C"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5D3E" w14:textId="77777777" w:rsidR="007246D1" w:rsidRDefault="007246D1">
      <w:r>
        <w:separator/>
      </w:r>
    </w:p>
  </w:endnote>
  <w:endnote w:type="continuationSeparator" w:id="0">
    <w:p w14:paraId="6EC22C4D" w14:textId="77777777" w:rsidR="007246D1" w:rsidRDefault="007246D1">
      <w:r>
        <w:continuationSeparator/>
      </w:r>
    </w:p>
  </w:endnote>
  <w:endnote w:type="continuationNotice" w:id="1">
    <w:p w14:paraId="3B564A83" w14:textId="77777777" w:rsidR="007246D1" w:rsidRDefault="00724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FB18" w14:textId="6A4E7111" w:rsidR="00B85151" w:rsidRPr="00E53BFB" w:rsidRDefault="00B85151"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465828">
      <w:rPr>
        <w:rStyle w:val="tevilkastrani"/>
        <w:noProof/>
      </w:rPr>
      <w:t>3</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465828">
      <w:rPr>
        <w:rStyle w:val="tevilkastrani"/>
        <w:noProof/>
      </w:rPr>
      <w:t>3</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B85151" w:rsidRPr="00A1445A" w14:paraId="652972FA" w14:textId="77777777" w:rsidTr="00A1445A">
      <w:tc>
        <w:tcPr>
          <w:tcW w:w="4605" w:type="dxa"/>
        </w:tcPr>
        <w:p w14:paraId="209CA22B" w14:textId="56473A05" w:rsidR="00B85151" w:rsidRPr="005A785E" w:rsidRDefault="00B85151" w:rsidP="002618E0">
          <w:pPr>
            <w:rPr>
              <w:noProof/>
            </w:rPr>
          </w:pPr>
        </w:p>
      </w:tc>
      <w:tc>
        <w:tcPr>
          <w:tcW w:w="4605" w:type="dxa"/>
        </w:tcPr>
        <w:p w14:paraId="3405FF8C" w14:textId="06748C27" w:rsidR="00B85151" w:rsidRPr="00A1445A" w:rsidRDefault="00B8515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6582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65828">
            <w:rPr>
              <w:rStyle w:val="tevilkastrani"/>
              <w:rFonts w:cs="Arial"/>
              <w:noProof/>
            </w:rPr>
            <w:t>3</w:t>
          </w:r>
          <w:r w:rsidRPr="00A1445A">
            <w:rPr>
              <w:rStyle w:val="tevilkastrani"/>
              <w:rFonts w:cs="Arial"/>
            </w:rPr>
            <w:fldChar w:fldCharType="end"/>
          </w:r>
        </w:p>
      </w:tc>
    </w:tr>
  </w:tbl>
  <w:p w14:paraId="022CC7DA" w14:textId="77777777" w:rsidR="00B85151" w:rsidRPr="00FC6CF0" w:rsidRDefault="00B8515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C652F" w14:textId="77777777" w:rsidR="007246D1" w:rsidRDefault="007246D1">
      <w:r>
        <w:separator/>
      </w:r>
    </w:p>
  </w:footnote>
  <w:footnote w:type="continuationSeparator" w:id="0">
    <w:p w14:paraId="35B176A3" w14:textId="77777777" w:rsidR="007246D1" w:rsidRDefault="007246D1">
      <w:r>
        <w:continuationSeparator/>
      </w:r>
    </w:p>
  </w:footnote>
  <w:footnote w:type="continuationNotice" w:id="1">
    <w:p w14:paraId="32A38948" w14:textId="77777777" w:rsidR="007246D1" w:rsidRDefault="007246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B85151" w:rsidRPr="00A1445A" w14:paraId="314529AB" w14:textId="77777777" w:rsidTr="00A04B00">
      <w:tc>
        <w:tcPr>
          <w:tcW w:w="4039" w:type="dxa"/>
          <w:tcBorders>
            <w:bottom w:val="single" w:sz="4" w:space="0" w:color="auto"/>
          </w:tcBorders>
        </w:tcPr>
        <w:p w14:paraId="00AB3512" w14:textId="77777777" w:rsidR="00B85151" w:rsidRPr="00A04B00" w:rsidRDefault="00B85151" w:rsidP="00A04B00">
          <w:pPr>
            <w:ind w:right="6"/>
            <w:rPr>
              <w:rFonts w:cs="Arial"/>
              <w:b/>
              <w:color w:val="000000"/>
            </w:rPr>
          </w:pPr>
          <w:r w:rsidRPr="00A04B00">
            <w:rPr>
              <w:rFonts w:cs="Arial"/>
              <w:b/>
              <w:color w:val="000000"/>
            </w:rPr>
            <w:t>Zavod Republike Slovenije</w:t>
          </w:r>
        </w:p>
        <w:p w14:paraId="431FB554" w14:textId="77777777" w:rsidR="00B85151" w:rsidRPr="00A04B00" w:rsidRDefault="00B85151" w:rsidP="00A04B00">
          <w:pPr>
            <w:ind w:right="6"/>
            <w:rPr>
              <w:rFonts w:cs="Arial"/>
              <w:b/>
              <w:color w:val="000000"/>
            </w:rPr>
          </w:pPr>
          <w:r w:rsidRPr="00A04B00">
            <w:rPr>
              <w:rFonts w:cs="Arial"/>
              <w:b/>
              <w:color w:val="000000"/>
            </w:rPr>
            <w:t>za blagovne rezerve</w:t>
          </w:r>
        </w:p>
        <w:p w14:paraId="327C1D6D" w14:textId="77777777" w:rsidR="00B85151" w:rsidRPr="00A04B00" w:rsidRDefault="00B85151" w:rsidP="00A04B00">
          <w:pPr>
            <w:ind w:right="6"/>
            <w:rPr>
              <w:rFonts w:cs="Arial"/>
              <w:color w:val="000000"/>
              <w:spacing w:val="-2"/>
            </w:rPr>
          </w:pPr>
        </w:p>
        <w:p w14:paraId="5E81AF98" w14:textId="77777777" w:rsidR="00B85151" w:rsidRPr="00C0552D" w:rsidRDefault="00B85151"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B85151" w:rsidRPr="00C0552D" w:rsidRDefault="00B8515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5F43DB7" w14:textId="77777777" w:rsidR="00B85151" w:rsidRPr="00A1445A" w:rsidRDefault="00B85151"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45F05DDC" w14:textId="77777777" w:rsidR="00B85151" w:rsidRDefault="00B8515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B85151" w:rsidRPr="00A1445A" w:rsidRDefault="00B8515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B85151" w:rsidRDefault="00B8515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B85151" w:rsidRPr="00A1445A" w:rsidRDefault="00B85151" w:rsidP="00A04B00">
          <w:pPr>
            <w:tabs>
              <w:tab w:val="left" w:pos="1309"/>
            </w:tabs>
            <w:rPr>
              <w:rFonts w:cs="Arial"/>
              <w:color w:val="000000"/>
              <w:sz w:val="20"/>
              <w:szCs w:val="20"/>
            </w:rPr>
          </w:pPr>
        </w:p>
      </w:tc>
    </w:tr>
    <w:tr w:rsidR="00B85151" w:rsidRPr="0070419E" w14:paraId="3D22D01A" w14:textId="77777777" w:rsidTr="00A04B00">
      <w:tc>
        <w:tcPr>
          <w:tcW w:w="4039" w:type="dxa"/>
          <w:tcBorders>
            <w:top w:val="single" w:sz="4" w:space="0" w:color="auto"/>
          </w:tcBorders>
        </w:tcPr>
        <w:p w14:paraId="455C56B8" w14:textId="0305A241" w:rsidR="00B85151" w:rsidRPr="0070419E" w:rsidRDefault="00454116" w:rsidP="006D5692">
          <w:pPr>
            <w:ind w:right="6"/>
            <w:jc w:val="both"/>
            <w:rPr>
              <w:rFonts w:cs="Arial"/>
              <w:color w:val="000000"/>
              <w:sz w:val="16"/>
              <w:szCs w:val="16"/>
            </w:rPr>
          </w:pPr>
          <w:r>
            <w:rPr>
              <w:rFonts w:cs="Arial"/>
              <w:color w:val="000000"/>
              <w:sz w:val="16"/>
              <w:szCs w:val="16"/>
            </w:rPr>
            <w:t>ODPRTI POSTOPEK</w:t>
          </w:r>
          <w:r w:rsidR="00B85151">
            <w:rPr>
              <w:rFonts w:cs="Arial"/>
              <w:color w:val="000000"/>
              <w:sz w:val="16"/>
              <w:szCs w:val="16"/>
            </w:rPr>
            <w:t xml:space="preserve"> </w:t>
          </w:r>
          <w:r>
            <w:rPr>
              <w:rFonts w:cs="Arial"/>
              <w:color w:val="000000"/>
              <w:sz w:val="16"/>
              <w:szCs w:val="16"/>
            </w:rPr>
            <w:t>–</w:t>
          </w:r>
          <w:r w:rsidR="00B85151">
            <w:rPr>
              <w:rFonts w:cs="Arial"/>
              <w:color w:val="000000"/>
              <w:sz w:val="16"/>
              <w:szCs w:val="16"/>
            </w:rPr>
            <w:t xml:space="preserve"> </w:t>
          </w:r>
          <w:r>
            <w:rPr>
              <w:rFonts w:cs="Arial"/>
              <w:color w:val="000000"/>
              <w:sz w:val="16"/>
              <w:szCs w:val="16"/>
            </w:rPr>
            <w:t xml:space="preserve">BLAGO + </w:t>
          </w:r>
          <w:r w:rsidR="00B85151">
            <w:rPr>
              <w:rFonts w:cs="Arial"/>
              <w:color w:val="000000"/>
              <w:sz w:val="16"/>
              <w:szCs w:val="16"/>
            </w:rPr>
            <w:t>STORITEV</w:t>
          </w:r>
        </w:p>
      </w:tc>
      <w:tc>
        <w:tcPr>
          <w:tcW w:w="1418" w:type="dxa"/>
          <w:tcBorders>
            <w:top w:val="single" w:sz="4" w:space="0" w:color="auto"/>
          </w:tcBorders>
        </w:tcPr>
        <w:p w14:paraId="0277A345" w14:textId="77777777" w:rsidR="00B85151" w:rsidRPr="0070419E" w:rsidRDefault="00B85151" w:rsidP="00C0552D">
          <w:pPr>
            <w:rPr>
              <w:rFonts w:cs="Arial"/>
              <w:color w:val="000000"/>
              <w:sz w:val="16"/>
              <w:szCs w:val="16"/>
            </w:rPr>
          </w:pPr>
        </w:p>
      </w:tc>
      <w:tc>
        <w:tcPr>
          <w:tcW w:w="3775" w:type="dxa"/>
          <w:tcBorders>
            <w:top w:val="single" w:sz="4" w:space="0" w:color="auto"/>
          </w:tcBorders>
        </w:tcPr>
        <w:p w14:paraId="42BF3A0D" w14:textId="54342164" w:rsidR="00B85151" w:rsidRPr="0070419E" w:rsidRDefault="00B85151" w:rsidP="007C129A">
          <w:pPr>
            <w:pStyle w:val="Telobesedila"/>
            <w:jc w:val="right"/>
            <w:rPr>
              <w:rFonts w:cs="Arial"/>
              <w:sz w:val="16"/>
              <w:szCs w:val="16"/>
            </w:rPr>
          </w:pPr>
          <w:r w:rsidRPr="0070419E">
            <w:rPr>
              <w:rFonts w:cs="Arial"/>
              <w:sz w:val="16"/>
              <w:szCs w:val="16"/>
            </w:rPr>
            <w:t>OBR – 2.1</w:t>
          </w:r>
          <w:r>
            <w:rPr>
              <w:rFonts w:cs="Arial"/>
              <w:sz w:val="16"/>
              <w:szCs w:val="16"/>
            </w:rPr>
            <w:t>8</w:t>
          </w:r>
        </w:p>
      </w:tc>
    </w:tr>
  </w:tbl>
  <w:p w14:paraId="7B965BF2" w14:textId="77777777" w:rsidR="00B85151" w:rsidRPr="00FC6CF0" w:rsidRDefault="00B85151" w:rsidP="00001218">
    <w:pPr>
      <w:pStyle w:val="Glava"/>
      <w:rPr>
        <w:rFonts w:cs="Arial"/>
        <w:sz w:val="2"/>
        <w:szCs w:val="2"/>
      </w:rPr>
    </w:pPr>
  </w:p>
  <w:p w14:paraId="52523F56" w14:textId="77777777" w:rsidR="00B85151" w:rsidRPr="00FC6CF0" w:rsidRDefault="00B8515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66D6D"/>
    <w:multiLevelType w:val="hybridMultilevel"/>
    <w:tmpl w:val="8ADA46B2"/>
    <w:lvl w:ilvl="0" w:tplc="04240011">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545F12"/>
    <w:multiLevelType w:val="hybridMultilevel"/>
    <w:tmpl w:val="2E442A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A04175"/>
    <w:multiLevelType w:val="hybridMultilevel"/>
    <w:tmpl w:val="AEE88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53862"/>
    <w:multiLevelType w:val="hybridMultilevel"/>
    <w:tmpl w:val="CC84A234"/>
    <w:lvl w:ilvl="0" w:tplc="3C84ED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10902"/>
    <w:multiLevelType w:val="hybridMultilevel"/>
    <w:tmpl w:val="E54894CC"/>
    <w:lvl w:ilvl="0" w:tplc="7AE2A3DE">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29F1627"/>
    <w:multiLevelType w:val="hybridMultilevel"/>
    <w:tmpl w:val="339C56A8"/>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55A4BDF"/>
    <w:multiLevelType w:val="hybridMultilevel"/>
    <w:tmpl w:val="109C7DA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2F6E3D"/>
    <w:multiLevelType w:val="hybridMultilevel"/>
    <w:tmpl w:val="B1D23A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EB0348"/>
    <w:multiLevelType w:val="hybridMultilevel"/>
    <w:tmpl w:val="77904B9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E135B4"/>
    <w:multiLevelType w:val="hybridMultilevel"/>
    <w:tmpl w:val="7F1840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645E3C"/>
    <w:multiLevelType w:val="hybridMultilevel"/>
    <w:tmpl w:val="DCAC416A"/>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301A18EA"/>
    <w:multiLevelType w:val="hybridMultilevel"/>
    <w:tmpl w:val="3C48DFF2"/>
    <w:lvl w:ilvl="0" w:tplc="D2FEEAD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4" w15:restartNumberingAfterBreak="0">
    <w:nsid w:val="379F195F"/>
    <w:multiLevelType w:val="hybridMultilevel"/>
    <w:tmpl w:val="2FEC00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911102E"/>
    <w:multiLevelType w:val="hybridMultilevel"/>
    <w:tmpl w:val="3FF402B2"/>
    <w:lvl w:ilvl="0" w:tplc="B1FC7C9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D5A40"/>
    <w:multiLevelType w:val="hybridMultilevel"/>
    <w:tmpl w:val="3A7E72B4"/>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42B150A2"/>
    <w:multiLevelType w:val="hybridMultilevel"/>
    <w:tmpl w:val="3A7E72B4"/>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77476D2"/>
    <w:multiLevelType w:val="hybridMultilevel"/>
    <w:tmpl w:val="ABAA4E70"/>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477A66D0"/>
    <w:multiLevelType w:val="hybridMultilevel"/>
    <w:tmpl w:val="436E20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F151A3C"/>
    <w:multiLevelType w:val="hybridMultilevel"/>
    <w:tmpl w:val="5A841484"/>
    <w:lvl w:ilvl="0" w:tplc="4C48B71C">
      <w:start w:val="52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8B4DA3"/>
    <w:multiLevelType w:val="hybridMultilevel"/>
    <w:tmpl w:val="2E1898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161E86"/>
    <w:multiLevelType w:val="hybridMultilevel"/>
    <w:tmpl w:val="D624BA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8572AA"/>
    <w:multiLevelType w:val="hybridMultilevel"/>
    <w:tmpl w:val="EFD08B7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B437F4"/>
    <w:multiLevelType w:val="hybridMultilevel"/>
    <w:tmpl w:val="83F4B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035E7A"/>
    <w:multiLevelType w:val="hybridMultilevel"/>
    <w:tmpl w:val="7F1840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752563"/>
    <w:multiLevelType w:val="hybridMultilevel"/>
    <w:tmpl w:val="F4D8A7FA"/>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20E6F55"/>
    <w:multiLevelType w:val="hybridMultilevel"/>
    <w:tmpl w:val="AD74C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F4298"/>
    <w:multiLevelType w:val="hybridMultilevel"/>
    <w:tmpl w:val="651C83B2"/>
    <w:lvl w:ilvl="0" w:tplc="04240011">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8733FF"/>
    <w:multiLevelType w:val="multilevel"/>
    <w:tmpl w:val="0ECE7464"/>
    <w:lvl w:ilvl="0">
      <w:start w:val="1"/>
      <w:numFmt w:val="decimal"/>
      <w:lvlText w:val="%1."/>
      <w:lvlJc w:val="left"/>
      <w:pPr>
        <w:ind w:left="435" w:hanging="43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76A724E4"/>
    <w:multiLevelType w:val="hybridMultilevel"/>
    <w:tmpl w:val="F632A680"/>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7A5A33D2"/>
    <w:multiLevelType w:val="hybridMultilevel"/>
    <w:tmpl w:val="6B6217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2223774">
    <w:abstractNumId w:val="6"/>
  </w:num>
  <w:num w:numId="2" w16cid:durableId="2132743703">
    <w:abstractNumId w:val="0"/>
  </w:num>
  <w:num w:numId="3" w16cid:durableId="2020084755">
    <w:abstractNumId w:val="16"/>
  </w:num>
  <w:num w:numId="4" w16cid:durableId="612328543">
    <w:abstractNumId w:val="15"/>
  </w:num>
  <w:num w:numId="5" w16cid:durableId="20157624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2662716">
    <w:abstractNumId w:val="14"/>
  </w:num>
  <w:num w:numId="7" w16cid:durableId="2088183964">
    <w:abstractNumId w:val="21"/>
  </w:num>
  <w:num w:numId="8" w16cid:durableId="21381378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5201867">
    <w:abstractNumId w:val="12"/>
  </w:num>
  <w:num w:numId="10" w16cid:durableId="1227298297">
    <w:abstractNumId w:val="20"/>
  </w:num>
  <w:num w:numId="11" w16cid:durableId="607085285">
    <w:abstractNumId w:val="25"/>
  </w:num>
  <w:num w:numId="12" w16cid:durableId="8681915">
    <w:abstractNumId w:val="3"/>
  </w:num>
  <w:num w:numId="13" w16cid:durableId="1118111275">
    <w:abstractNumId w:val="28"/>
  </w:num>
  <w:num w:numId="14" w16cid:durableId="50082822">
    <w:abstractNumId w:val="22"/>
  </w:num>
  <w:num w:numId="15" w16cid:durableId="1655253667">
    <w:abstractNumId w:val="32"/>
  </w:num>
  <w:num w:numId="16" w16cid:durableId="5383183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3119846">
    <w:abstractNumId w:val="4"/>
  </w:num>
  <w:num w:numId="18" w16cid:durableId="1461146566">
    <w:abstractNumId w:val="12"/>
  </w:num>
  <w:num w:numId="19" w16cid:durableId="1536573771">
    <w:abstractNumId w:val="19"/>
  </w:num>
  <w:num w:numId="20" w16cid:durableId="1358238954">
    <w:abstractNumId w:val="23"/>
  </w:num>
  <w:num w:numId="21" w16cid:durableId="1276059920">
    <w:abstractNumId w:val="8"/>
  </w:num>
  <w:num w:numId="22" w16cid:durableId="523252817">
    <w:abstractNumId w:val="11"/>
  </w:num>
  <w:num w:numId="23" w16cid:durableId="417168578">
    <w:abstractNumId w:val="29"/>
  </w:num>
  <w:num w:numId="24" w16cid:durableId="264188967">
    <w:abstractNumId w:val="2"/>
  </w:num>
  <w:num w:numId="25" w16cid:durableId="803276002">
    <w:abstractNumId w:val="17"/>
  </w:num>
  <w:num w:numId="26" w16cid:durableId="332609506">
    <w:abstractNumId w:val="27"/>
  </w:num>
  <w:num w:numId="27" w16cid:durableId="2091273829">
    <w:abstractNumId w:val="18"/>
  </w:num>
  <w:num w:numId="28" w16cid:durableId="1700548863">
    <w:abstractNumId w:val="7"/>
  </w:num>
  <w:num w:numId="29" w16cid:durableId="1200314155">
    <w:abstractNumId w:val="1"/>
  </w:num>
  <w:num w:numId="30" w16cid:durableId="1320961790">
    <w:abstractNumId w:val="31"/>
  </w:num>
  <w:num w:numId="31" w16cid:durableId="2035109337">
    <w:abstractNumId w:val="9"/>
  </w:num>
  <w:num w:numId="32" w16cid:durableId="1401754652">
    <w:abstractNumId w:val="24"/>
  </w:num>
  <w:num w:numId="33" w16cid:durableId="56393321">
    <w:abstractNumId w:val="13"/>
  </w:num>
  <w:num w:numId="34" w16cid:durableId="691228985">
    <w:abstractNumId w:val="10"/>
  </w:num>
  <w:num w:numId="35" w16cid:durableId="386610805">
    <w:abstractNumId w:val="26"/>
  </w:num>
  <w:num w:numId="36" w16cid:durableId="18236917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1D05"/>
    <w:rsid w:val="00005413"/>
    <w:rsid w:val="00013B00"/>
    <w:rsid w:val="000158D7"/>
    <w:rsid w:val="00015B5A"/>
    <w:rsid w:val="000243EF"/>
    <w:rsid w:val="0002500D"/>
    <w:rsid w:val="00026713"/>
    <w:rsid w:val="00030A2D"/>
    <w:rsid w:val="00033DA0"/>
    <w:rsid w:val="00036A6D"/>
    <w:rsid w:val="000412BC"/>
    <w:rsid w:val="00041EB9"/>
    <w:rsid w:val="00042D0E"/>
    <w:rsid w:val="00046CE2"/>
    <w:rsid w:val="0005065F"/>
    <w:rsid w:val="00055293"/>
    <w:rsid w:val="00056ED6"/>
    <w:rsid w:val="000576FB"/>
    <w:rsid w:val="00060C01"/>
    <w:rsid w:val="00063B2B"/>
    <w:rsid w:val="00065CBC"/>
    <w:rsid w:val="00073A42"/>
    <w:rsid w:val="0007544A"/>
    <w:rsid w:val="00081678"/>
    <w:rsid w:val="00084EF5"/>
    <w:rsid w:val="00085016"/>
    <w:rsid w:val="00090AD7"/>
    <w:rsid w:val="00096243"/>
    <w:rsid w:val="00096BE4"/>
    <w:rsid w:val="000B2165"/>
    <w:rsid w:val="000B3470"/>
    <w:rsid w:val="000B43FD"/>
    <w:rsid w:val="000B7F70"/>
    <w:rsid w:val="000C23A5"/>
    <w:rsid w:val="000C3CB7"/>
    <w:rsid w:val="000C4583"/>
    <w:rsid w:val="000D33E4"/>
    <w:rsid w:val="000D525A"/>
    <w:rsid w:val="000D76C2"/>
    <w:rsid w:val="000E0AED"/>
    <w:rsid w:val="000E1875"/>
    <w:rsid w:val="000E37C2"/>
    <w:rsid w:val="000E41E1"/>
    <w:rsid w:val="000E4CD8"/>
    <w:rsid w:val="000E7050"/>
    <w:rsid w:val="000F4BAD"/>
    <w:rsid w:val="000F58F8"/>
    <w:rsid w:val="000F7558"/>
    <w:rsid w:val="00101B68"/>
    <w:rsid w:val="00102571"/>
    <w:rsid w:val="00105A69"/>
    <w:rsid w:val="0011173C"/>
    <w:rsid w:val="00111E0A"/>
    <w:rsid w:val="00114401"/>
    <w:rsid w:val="0012533E"/>
    <w:rsid w:val="00125547"/>
    <w:rsid w:val="001314C1"/>
    <w:rsid w:val="001352C1"/>
    <w:rsid w:val="001357BD"/>
    <w:rsid w:val="0014021F"/>
    <w:rsid w:val="00142A6D"/>
    <w:rsid w:val="00143927"/>
    <w:rsid w:val="00144B8D"/>
    <w:rsid w:val="0015434A"/>
    <w:rsid w:val="00155DD7"/>
    <w:rsid w:val="0016150A"/>
    <w:rsid w:val="00166414"/>
    <w:rsid w:val="00170DA4"/>
    <w:rsid w:val="00172007"/>
    <w:rsid w:val="0017296F"/>
    <w:rsid w:val="00174BFE"/>
    <w:rsid w:val="001779D1"/>
    <w:rsid w:val="00183318"/>
    <w:rsid w:val="001A192F"/>
    <w:rsid w:val="001A2758"/>
    <w:rsid w:val="001A7BD0"/>
    <w:rsid w:val="001B2275"/>
    <w:rsid w:val="001B2AA6"/>
    <w:rsid w:val="001C0375"/>
    <w:rsid w:val="001C0941"/>
    <w:rsid w:val="001D0734"/>
    <w:rsid w:val="001D16E0"/>
    <w:rsid w:val="001D694D"/>
    <w:rsid w:val="001E0F5C"/>
    <w:rsid w:val="001E1B08"/>
    <w:rsid w:val="001E2379"/>
    <w:rsid w:val="001E6CD7"/>
    <w:rsid w:val="001F38E8"/>
    <w:rsid w:val="001F5321"/>
    <w:rsid w:val="001F6F0F"/>
    <w:rsid w:val="001F74FE"/>
    <w:rsid w:val="001F77B0"/>
    <w:rsid w:val="0020233B"/>
    <w:rsid w:val="00203CC9"/>
    <w:rsid w:val="00212DA5"/>
    <w:rsid w:val="002135E7"/>
    <w:rsid w:val="00213ABA"/>
    <w:rsid w:val="00213CCB"/>
    <w:rsid w:val="002233FE"/>
    <w:rsid w:val="00226A0F"/>
    <w:rsid w:val="00227FB0"/>
    <w:rsid w:val="00231CFA"/>
    <w:rsid w:val="00233DF0"/>
    <w:rsid w:val="00235E41"/>
    <w:rsid w:val="00235FCC"/>
    <w:rsid w:val="00236B9B"/>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C2925"/>
    <w:rsid w:val="002D6A3C"/>
    <w:rsid w:val="002E1329"/>
    <w:rsid w:val="002E2FD3"/>
    <w:rsid w:val="002E6B63"/>
    <w:rsid w:val="002F0041"/>
    <w:rsid w:val="002F4C4E"/>
    <w:rsid w:val="002F68A9"/>
    <w:rsid w:val="002F777E"/>
    <w:rsid w:val="002F7FA5"/>
    <w:rsid w:val="00300956"/>
    <w:rsid w:val="00301033"/>
    <w:rsid w:val="00301E93"/>
    <w:rsid w:val="00312956"/>
    <w:rsid w:val="00314BED"/>
    <w:rsid w:val="00315B14"/>
    <w:rsid w:val="00315EE6"/>
    <w:rsid w:val="0031652B"/>
    <w:rsid w:val="00324C4C"/>
    <w:rsid w:val="00325D8B"/>
    <w:rsid w:val="00326834"/>
    <w:rsid w:val="0033223E"/>
    <w:rsid w:val="00333971"/>
    <w:rsid w:val="00334D56"/>
    <w:rsid w:val="0035043A"/>
    <w:rsid w:val="00366EFA"/>
    <w:rsid w:val="00367250"/>
    <w:rsid w:val="00370866"/>
    <w:rsid w:val="0037231D"/>
    <w:rsid w:val="0037290D"/>
    <w:rsid w:val="003804FF"/>
    <w:rsid w:val="00391BA2"/>
    <w:rsid w:val="003920E1"/>
    <w:rsid w:val="00395F0D"/>
    <w:rsid w:val="003B2186"/>
    <w:rsid w:val="003B31CD"/>
    <w:rsid w:val="003B36FC"/>
    <w:rsid w:val="003B3E8B"/>
    <w:rsid w:val="003C0B6A"/>
    <w:rsid w:val="003C3618"/>
    <w:rsid w:val="003C485B"/>
    <w:rsid w:val="003D1272"/>
    <w:rsid w:val="003E3DDB"/>
    <w:rsid w:val="003E4CFC"/>
    <w:rsid w:val="003E5C55"/>
    <w:rsid w:val="003F0DE7"/>
    <w:rsid w:val="003F4DE6"/>
    <w:rsid w:val="00406373"/>
    <w:rsid w:val="004066DA"/>
    <w:rsid w:val="004121B1"/>
    <w:rsid w:val="00412C32"/>
    <w:rsid w:val="00413646"/>
    <w:rsid w:val="0043532D"/>
    <w:rsid w:val="00436149"/>
    <w:rsid w:val="00443F58"/>
    <w:rsid w:val="00445049"/>
    <w:rsid w:val="004527D6"/>
    <w:rsid w:val="00453B08"/>
    <w:rsid w:val="00454116"/>
    <w:rsid w:val="00455165"/>
    <w:rsid w:val="00455EB9"/>
    <w:rsid w:val="00457D9E"/>
    <w:rsid w:val="00465828"/>
    <w:rsid w:val="00470DE3"/>
    <w:rsid w:val="00471FF9"/>
    <w:rsid w:val="004720C5"/>
    <w:rsid w:val="004750FF"/>
    <w:rsid w:val="0047643E"/>
    <w:rsid w:val="004801D0"/>
    <w:rsid w:val="00485194"/>
    <w:rsid w:val="00486F2A"/>
    <w:rsid w:val="0049339A"/>
    <w:rsid w:val="004A0508"/>
    <w:rsid w:val="004A74D3"/>
    <w:rsid w:val="004B065E"/>
    <w:rsid w:val="004C21A1"/>
    <w:rsid w:val="004D0541"/>
    <w:rsid w:val="004D3D31"/>
    <w:rsid w:val="004D408D"/>
    <w:rsid w:val="004D572F"/>
    <w:rsid w:val="004D6B75"/>
    <w:rsid w:val="004E5156"/>
    <w:rsid w:val="004F073A"/>
    <w:rsid w:val="004F1673"/>
    <w:rsid w:val="004F7C1C"/>
    <w:rsid w:val="00506B3F"/>
    <w:rsid w:val="00507E39"/>
    <w:rsid w:val="005111C9"/>
    <w:rsid w:val="00515863"/>
    <w:rsid w:val="0051745B"/>
    <w:rsid w:val="005255EB"/>
    <w:rsid w:val="005316C0"/>
    <w:rsid w:val="00531B43"/>
    <w:rsid w:val="00531E56"/>
    <w:rsid w:val="00537622"/>
    <w:rsid w:val="005507BF"/>
    <w:rsid w:val="00553957"/>
    <w:rsid w:val="005608A6"/>
    <w:rsid w:val="005618F6"/>
    <w:rsid w:val="005724B4"/>
    <w:rsid w:val="005753D9"/>
    <w:rsid w:val="00581E6C"/>
    <w:rsid w:val="00582831"/>
    <w:rsid w:val="00582BC0"/>
    <w:rsid w:val="0058399F"/>
    <w:rsid w:val="005A32F3"/>
    <w:rsid w:val="005A407D"/>
    <w:rsid w:val="005A76F8"/>
    <w:rsid w:val="005A785E"/>
    <w:rsid w:val="005B126C"/>
    <w:rsid w:val="005B253B"/>
    <w:rsid w:val="005B35E7"/>
    <w:rsid w:val="005B3910"/>
    <w:rsid w:val="005C4C41"/>
    <w:rsid w:val="005C71B5"/>
    <w:rsid w:val="005C7677"/>
    <w:rsid w:val="005C7D02"/>
    <w:rsid w:val="005C7E8F"/>
    <w:rsid w:val="005D0B1D"/>
    <w:rsid w:val="005D16B8"/>
    <w:rsid w:val="005D49F4"/>
    <w:rsid w:val="005D7E01"/>
    <w:rsid w:val="005E7E0B"/>
    <w:rsid w:val="005F15D7"/>
    <w:rsid w:val="005F1763"/>
    <w:rsid w:val="005F18A6"/>
    <w:rsid w:val="005F638A"/>
    <w:rsid w:val="005F751D"/>
    <w:rsid w:val="00610B34"/>
    <w:rsid w:val="006110C9"/>
    <w:rsid w:val="0061133D"/>
    <w:rsid w:val="00612663"/>
    <w:rsid w:val="006163B7"/>
    <w:rsid w:val="0062744D"/>
    <w:rsid w:val="006315C1"/>
    <w:rsid w:val="00642D0A"/>
    <w:rsid w:val="006443BB"/>
    <w:rsid w:val="0065152F"/>
    <w:rsid w:val="00657C30"/>
    <w:rsid w:val="00662D8F"/>
    <w:rsid w:val="0066332D"/>
    <w:rsid w:val="00670A28"/>
    <w:rsid w:val="00670D1D"/>
    <w:rsid w:val="00672EF9"/>
    <w:rsid w:val="0067351E"/>
    <w:rsid w:val="00676235"/>
    <w:rsid w:val="00676EB0"/>
    <w:rsid w:val="006776D7"/>
    <w:rsid w:val="0068255B"/>
    <w:rsid w:val="00683D80"/>
    <w:rsid w:val="0068680C"/>
    <w:rsid w:val="00691720"/>
    <w:rsid w:val="00692593"/>
    <w:rsid w:val="006A7CAA"/>
    <w:rsid w:val="006B3B8B"/>
    <w:rsid w:val="006B46DD"/>
    <w:rsid w:val="006C2606"/>
    <w:rsid w:val="006C6CA8"/>
    <w:rsid w:val="006C6D9F"/>
    <w:rsid w:val="006D1C9B"/>
    <w:rsid w:val="006D261C"/>
    <w:rsid w:val="006D3E51"/>
    <w:rsid w:val="006D5692"/>
    <w:rsid w:val="006D59F7"/>
    <w:rsid w:val="006E1E9F"/>
    <w:rsid w:val="006E1EE9"/>
    <w:rsid w:val="006E377F"/>
    <w:rsid w:val="006E5DC9"/>
    <w:rsid w:val="006E72B2"/>
    <w:rsid w:val="006F0EC3"/>
    <w:rsid w:val="006F35CB"/>
    <w:rsid w:val="006F44F5"/>
    <w:rsid w:val="006F758E"/>
    <w:rsid w:val="007033C0"/>
    <w:rsid w:val="0070419E"/>
    <w:rsid w:val="0071111D"/>
    <w:rsid w:val="00714F9A"/>
    <w:rsid w:val="00716D7D"/>
    <w:rsid w:val="00717C7D"/>
    <w:rsid w:val="00723214"/>
    <w:rsid w:val="00723612"/>
    <w:rsid w:val="007246D1"/>
    <w:rsid w:val="007255D6"/>
    <w:rsid w:val="007345D8"/>
    <w:rsid w:val="007371A1"/>
    <w:rsid w:val="00741DF3"/>
    <w:rsid w:val="00742C35"/>
    <w:rsid w:val="00743912"/>
    <w:rsid w:val="00757535"/>
    <w:rsid w:val="00760F13"/>
    <w:rsid w:val="00764D09"/>
    <w:rsid w:val="00767A5A"/>
    <w:rsid w:val="00774099"/>
    <w:rsid w:val="00780396"/>
    <w:rsid w:val="00781316"/>
    <w:rsid w:val="0078158C"/>
    <w:rsid w:val="0078319E"/>
    <w:rsid w:val="0078350C"/>
    <w:rsid w:val="00783525"/>
    <w:rsid w:val="007838D2"/>
    <w:rsid w:val="00783D0E"/>
    <w:rsid w:val="007927DB"/>
    <w:rsid w:val="00794D95"/>
    <w:rsid w:val="007A231E"/>
    <w:rsid w:val="007A3415"/>
    <w:rsid w:val="007A69B6"/>
    <w:rsid w:val="007B7A0A"/>
    <w:rsid w:val="007C129A"/>
    <w:rsid w:val="007C2762"/>
    <w:rsid w:val="007C4B2C"/>
    <w:rsid w:val="007D302C"/>
    <w:rsid w:val="007D4174"/>
    <w:rsid w:val="007D5092"/>
    <w:rsid w:val="007E0866"/>
    <w:rsid w:val="007E0888"/>
    <w:rsid w:val="007E31E3"/>
    <w:rsid w:val="007E6C70"/>
    <w:rsid w:val="007E72B4"/>
    <w:rsid w:val="007F3757"/>
    <w:rsid w:val="007F4AC2"/>
    <w:rsid w:val="007F7EE3"/>
    <w:rsid w:val="008017CD"/>
    <w:rsid w:val="00802393"/>
    <w:rsid w:val="00803C5D"/>
    <w:rsid w:val="0081168E"/>
    <w:rsid w:val="00813772"/>
    <w:rsid w:val="008155E7"/>
    <w:rsid w:val="008217C3"/>
    <w:rsid w:val="00824619"/>
    <w:rsid w:val="00824D1D"/>
    <w:rsid w:val="00832242"/>
    <w:rsid w:val="008325F1"/>
    <w:rsid w:val="00833024"/>
    <w:rsid w:val="00833AC6"/>
    <w:rsid w:val="008342BE"/>
    <w:rsid w:val="0083677B"/>
    <w:rsid w:val="00843739"/>
    <w:rsid w:val="00843A39"/>
    <w:rsid w:val="00847017"/>
    <w:rsid w:val="008707C8"/>
    <w:rsid w:val="008726E6"/>
    <w:rsid w:val="00882006"/>
    <w:rsid w:val="008902D3"/>
    <w:rsid w:val="00895F3B"/>
    <w:rsid w:val="008975CB"/>
    <w:rsid w:val="00897A70"/>
    <w:rsid w:val="008A03C9"/>
    <w:rsid w:val="008A0C71"/>
    <w:rsid w:val="008A2E86"/>
    <w:rsid w:val="008A757F"/>
    <w:rsid w:val="008B25C9"/>
    <w:rsid w:val="008B46B5"/>
    <w:rsid w:val="008B6767"/>
    <w:rsid w:val="008C20E9"/>
    <w:rsid w:val="008C2AC2"/>
    <w:rsid w:val="008D1E91"/>
    <w:rsid w:val="008D6BE2"/>
    <w:rsid w:val="008D6DCE"/>
    <w:rsid w:val="008E10D1"/>
    <w:rsid w:val="008E2187"/>
    <w:rsid w:val="008E29AD"/>
    <w:rsid w:val="008E64FA"/>
    <w:rsid w:val="008F2D81"/>
    <w:rsid w:val="008F3E2F"/>
    <w:rsid w:val="008F5FAF"/>
    <w:rsid w:val="00902C55"/>
    <w:rsid w:val="0090307C"/>
    <w:rsid w:val="0090682C"/>
    <w:rsid w:val="00906C3F"/>
    <w:rsid w:val="009075D1"/>
    <w:rsid w:val="00907BCF"/>
    <w:rsid w:val="00910EA6"/>
    <w:rsid w:val="00913419"/>
    <w:rsid w:val="00913CF8"/>
    <w:rsid w:val="0091478B"/>
    <w:rsid w:val="00916BA5"/>
    <w:rsid w:val="0092405E"/>
    <w:rsid w:val="009253C4"/>
    <w:rsid w:val="009272B2"/>
    <w:rsid w:val="009456CC"/>
    <w:rsid w:val="00945B2B"/>
    <w:rsid w:val="00945EEF"/>
    <w:rsid w:val="00946104"/>
    <w:rsid w:val="00947394"/>
    <w:rsid w:val="009514DD"/>
    <w:rsid w:val="0095198A"/>
    <w:rsid w:val="00953938"/>
    <w:rsid w:val="0095430C"/>
    <w:rsid w:val="00955B38"/>
    <w:rsid w:val="00957D05"/>
    <w:rsid w:val="00965BB4"/>
    <w:rsid w:val="00986E37"/>
    <w:rsid w:val="009879A0"/>
    <w:rsid w:val="00990D05"/>
    <w:rsid w:val="009A0DE3"/>
    <w:rsid w:val="009A1ABB"/>
    <w:rsid w:val="009A2C47"/>
    <w:rsid w:val="009A32EE"/>
    <w:rsid w:val="009A46DA"/>
    <w:rsid w:val="009A7933"/>
    <w:rsid w:val="009B0745"/>
    <w:rsid w:val="009B0FC7"/>
    <w:rsid w:val="009B361A"/>
    <w:rsid w:val="009B6BC1"/>
    <w:rsid w:val="009B70DE"/>
    <w:rsid w:val="009B7404"/>
    <w:rsid w:val="009C18FC"/>
    <w:rsid w:val="009C1968"/>
    <w:rsid w:val="009C29C7"/>
    <w:rsid w:val="009C5AA6"/>
    <w:rsid w:val="009C6284"/>
    <w:rsid w:val="009D0461"/>
    <w:rsid w:val="009D132C"/>
    <w:rsid w:val="009D21DD"/>
    <w:rsid w:val="009D40B0"/>
    <w:rsid w:val="009D6994"/>
    <w:rsid w:val="009D6C16"/>
    <w:rsid w:val="009E053F"/>
    <w:rsid w:val="009E1245"/>
    <w:rsid w:val="009E1D55"/>
    <w:rsid w:val="009E479D"/>
    <w:rsid w:val="009E7D34"/>
    <w:rsid w:val="009F0952"/>
    <w:rsid w:val="009F0ABF"/>
    <w:rsid w:val="009F7784"/>
    <w:rsid w:val="00A04715"/>
    <w:rsid w:val="00A04B00"/>
    <w:rsid w:val="00A10D16"/>
    <w:rsid w:val="00A1445A"/>
    <w:rsid w:val="00A14BF7"/>
    <w:rsid w:val="00A1590A"/>
    <w:rsid w:val="00A21B62"/>
    <w:rsid w:val="00A22650"/>
    <w:rsid w:val="00A3063E"/>
    <w:rsid w:val="00A33BE0"/>
    <w:rsid w:val="00A515E0"/>
    <w:rsid w:val="00A55B4C"/>
    <w:rsid w:val="00A56CC7"/>
    <w:rsid w:val="00A57325"/>
    <w:rsid w:val="00A605E3"/>
    <w:rsid w:val="00A60A33"/>
    <w:rsid w:val="00A652C8"/>
    <w:rsid w:val="00A70258"/>
    <w:rsid w:val="00A718D3"/>
    <w:rsid w:val="00A75802"/>
    <w:rsid w:val="00A83E62"/>
    <w:rsid w:val="00A85BE7"/>
    <w:rsid w:val="00A91496"/>
    <w:rsid w:val="00A92149"/>
    <w:rsid w:val="00A96181"/>
    <w:rsid w:val="00A97840"/>
    <w:rsid w:val="00AA061A"/>
    <w:rsid w:val="00AA2F1C"/>
    <w:rsid w:val="00AA6871"/>
    <w:rsid w:val="00AB1522"/>
    <w:rsid w:val="00AB3346"/>
    <w:rsid w:val="00AB4674"/>
    <w:rsid w:val="00AC0415"/>
    <w:rsid w:val="00AC0AAB"/>
    <w:rsid w:val="00AC1222"/>
    <w:rsid w:val="00AC72E5"/>
    <w:rsid w:val="00AC7E0F"/>
    <w:rsid w:val="00AD3618"/>
    <w:rsid w:val="00AD7339"/>
    <w:rsid w:val="00AE5E97"/>
    <w:rsid w:val="00AE6C8B"/>
    <w:rsid w:val="00AF0AD6"/>
    <w:rsid w:val="00B00E7C"/>
    <w:rsid w:val="00B021F9"/>
    <w:rsid w:val="00B0693C"/>
    <w:rsid w:val="00B1548E"/>
    <w:rsid w:val="00B16F2C"/>
    <w:rsid w:val="00B20079"/>
    <w:rsid w:val="00B200E4"/>
    <w:rsid w:val="00B237A8"/>
    <w:rsid w:val="00B26132"/>
    <w:rsid w:val="00B2757C"/>
    <w:rsid w:val="00B27A0B"/>
    <w:rsid w:val="00B303F7"/>
    <w:rsid w:val="00B32A8A"/>
    <w:rsid w:val="00B4256F"/>
    <w:rsid w:val="00B474EE"/>
    <w:rsid w:val="00B516D0"/>
    <w:rsid w:val="00B528B4"/>
    <w:rsid w:val="00B52BF2"/>
    <w:rsid w:val="00B5369B"/>
    <w:rsid w:val="00B538F5"/>
    <w:rsid w:val="00B57A11"/>
    <w:rsid w:val="00B63D4C"/>
    <w:rsid w:val="00B661E3"/>
    <w:rsid w:val="00B6642F"/>
    <w:rsid w:val="00B70DBF"/>
    <w:rsid w:val="00B77694"/>
    <w:rsid w:val="00B82A7E"/>
    <w:rsid w:val="00B85151"/>
    <w:rsid w:val="00B86392"/>
    <w:rsid w:val="00B86FF0"/>
    <w:rsid w:val="00B900EC"/>
    <w:rsid w:val="00B9309E"/>
    <w:rsid w:val="00B930C3"/>
    <w:rsid w:val="00B95483"/>
    <w:rsid w:val="00B97127"/>
    <w:rsid w:val="00B97607"/>
    <w:rsid w:val="00BA2C4A"/>
    <w:rsid w:val="00BB3498"/>
    <w:rsid w:val="00BB3939"/>
    <w:rsid w:val="00BC00ED"/>
    <w:rsid w:val="00BC2412"/>
    <w:rsid w:val="00BC29DD"/>
    <w:rsid w:val="00BC40B0"/>
    <w:rsid w:val="00BC41FB"/>
    <w:rsid w:val="00BD4AEF"/>
    <w:rsid w:val="00BE594B"/>
    <w:rsid w:val="00BE655C"/>
    <w:rsid w:val="00BE6AEE"/>
    <w:rsid w:val="00BF0DBB"/>
    <w:rsid w:val="00BF2B50"/>
    <w:rsid w:val="00BF4DEA"/>
    <w:rsid w:val="00BF78A7"/>
    <w:rsid w:val="00C03C9F"/>
    <w:rsid w:val="00C0519E"/>
    <w:rsid w:val="00C052DE"/>
    <w:rsid w:val="00C0552D"/>
    <w:rsid w:val="00C06BC8"/>
    <w:rsid w:val="00C06DBC"/>
    <w:rsid w:val="00C124CB"/>
    <w:rsid w:val="00C1685C"/>
    <w:rsid w:val="00C16A39"/>
    <w:rsid w:val="00C21B6C"/>
    <w:rsid w:val="00C2689D"/>
    <w:rsid w:val="00C340B6"/>
    <w:rsid w:val="00C34575"/>
    <w:rsid w:val="00C364CB"/>
    <w:rsid w:val="00C408F1"/>
    <w:rsid w:val="00C408FF"/>
    <w:rsid w:val="00C417AA"/>
    <w:rsid w:val="00C41E61"/>
    <w:rsid w:val="00C468BF"/>
    <w:rsid w:val="00C565DD"/>
    <w:rsid w:val="00C60462"/>
    <w:rsid w:val="00C61B14"/>
    <w:rsid w:val="00C64A95"/>
    <w:rsid w:val="00C6678E"/>
    <w:rsid w:val="00C678E9"/>
    <w:rsid w:val="00C80A84"/>
    <w:rsid w:val="00C82B34"/>
    <w:rsid w:val="00C842DC"/>
    <w:rsid w:val="00C92578"/>
    <w:rsid w:val="00C94A95"/>
    <w:rsid w:val="00C9531D"/>
    <w:rsid w:val="00C96697"/>
    <w:rsid w:val="00C97729"/>
    <w:rsid w:val="00CA497C"/>
    <w:rsid w:val="00CB008E"/>
    <w:rsid w:val="00CB0D95"/>
    <w:rsid w:val="00CC4614"/>
    <w:rsid w:val="00CD61B2"/>
    <w:rsid w:val="00CD7808"/>
    <w:rsid w:val="00CD7AE7"/>
    <w:rsid w:val="00CF12FC"/>
    <w:rsid w:val="00CF5739"/>
    <w:rsid w:val="00D02608"/>
    <w:rsid w:val="00D05C1E"/>
    <w:rsid w:val="00D06278"/>
    <w:rsid w:val="00D1580D"/>
    <w:rsid w:val="00D20D95"/>
    <w:rsid w:val="00D22705"/>
    <w:rsid w:val="00D2343D"/>
    <w:rsid w:val="00D2640A"/>
    <w:rsid w:val="00D275AD"/>
    <w:rsid w:val="00D278D4"/>
    <w:rsid w:val="00D27CE9"/>
    <w:rsid w:val="00D34A09"/>
    <w:rsid w:val="00D36CEF"/>
    <w:rsid w:val="00D42474"/>
    <w:rsid w:val="00D42DD3"/>
    <w:rsid w:val="00D44208"/>
    <w:rsid w:val="00D4511D"/>
    <w:rsid w:val="00D46950"/>
    <w:rsid w:val="00D47195"/>
    <w:rsid w:val="00D514FD"/>
    <w:rsid w:val="00D53AC6"/>
    <w:rsid w:val="00D579F3"/>
    <w:rsid w:val="00D64AF6"/>
    <w:rsid w:val="00D707B4"/>
    <w:rsid w:val="00D7182C"/>
    <w:rsid w:val="00D7309B"/>
    <w:rsid w:val="00D74696"/>
    <w:rsid w:val="00D76B40"/>
    <w:rsid w:val="00D77C8B"/>
    <w:rsid w:val="00D813C3"/>
    <w:rsid w:val="00D8275B"/>
    <w:rsid w:val="00D83E17"/>
    <w:rsid w:val="00D84490"/>
    <w:rsid w:val="00D85762"/>
    <w:rsid w:val="00D85F5B"/>
    <w:rsid w:val="00D86474"/>
    <w:rsid w:val="00D929E5"/>
    <w:rsid w:val="00D92C6A"/>
    <w:rsid w:val="00D9335F"/>
    <w:rsid w:val="00D97D3C"/>
    <w:rsid w:val="00DA0B86"/>
    <w:rsid w:val="00DA5032"/>
    <w:rsid w:val="00DA5FF2"/>
    <w:rsid w:val="00DB20A8"/>
    <w:rsid w:val="00DB3E61"/>
    <w:rsid w:val="00DB45ED"/>
    <w:rsid w:val="00DC17FB"/>
    <w:rsid w:val="00DC3C0A"/>
    <w:rsid w:val="00DC6E4A"/>
    <w:rsid w:val="00DC722A"/>
    <w:rsid w:val="00DD05FC"/>
    <w:rsid w:val="00DE597D"/>
    <w:rsid w:val="00DE73F1"/>
    <w:rsid w:val="00DF116B"/>
    <w:rsid w:val="00DF3D50"/>
    <w:rsid w:val="00DF50BE"/>
    <w:rsid w:val="00DF59BE"/>
    <w:rsid w:val="00E029F3"/>
    <w:rsid w:val="00E02C2C"/>
    <w:rsid w:val="00E0340C"/>
    <w:rsid w:val="00E05910"/>
    <w:rsid w:val="00E14CEB"/>
    <w:rsid w:val="00E154DC"/>
    <w:rsid w:val="00E21FFB"/>
    <w:rsid w:val="00E224BC"/>
    <w:rsid w:val="00E31C48"/>
    <w:rsid w:val="00E32158"/>
    <w:rsid w:val="00E3300C"/>
    <w:rsid w:val="00E36E23"/>
    <w:rsid w:val="00E41944"/>
    <w:rsid w:val="00E43C3D"/>
    <w:rsid w:val="00E53BFB"/>
    <w:rsid w:val="00E5491A"/>
    <w:rsid w:val="00E550C0"/>
    <w:rsid w:val="00E556A9"/>
    <w:rsid w:val="00E61921"/>
    <w:rsid w:val="00E676C3"/>
    <w:rsid w:val="00E71EE6"/>
    <w:rsid w:val="00E73DB4"/>
    <w:rsid w:val="00E73E64"/>
    <w:rsid w:val="00E749F2"/>
    <w:rsid w:val="00E8242F"/>
    <w:rsid w:val="00E90D25"/>
    <w:rsid w:val="00E932C8"/>
    <w:rsid w:val="00E939C7"/>
    <w:rsid w:val="00E95B73"/>
    <w:rsid w:val="00E9600A"/>
    <w:rsid w:val="00E97B83"/>
    <w:rsid w:val="00E97F1F"/>
    <w:rsid w:val="00EA238D"/>
    <w:rsid w:val="00EA7B9C"/>
    <w:rsid w:val="00EB0DA9"/>
    <w:rsid w:val="00EB3A9D"/>
    <w:rsid w:val="00EB6BDA"/>
    <w:rsid w:val="00EC1FEF"/>
    <w:rsid w:val="00EC3499"/>
    <w:rsid w:val="00ED60CF"/>
    <w:rsid w:val="00ED76A0"/>
    <w:rsid w:val="00ED7A3E"/>
    <w:rsid w:val="00EE7F32"/>
    <w:rsid w:val="00EF0493"/>
    <w:rsid w:val="00EF1787"/>
    <w:rsid w:val="00EF18FD"/>
    <w:rsid w:val="00EF5A96"/>
    <w:rsid w:val="00EF7F85"/>
    <w:rsid w:val="00F0171E"/>
    <w:rsid w:val="00F0300D"/>
    <w:rsid w:val="00F0401D"/>
    <w:rsid w:val="00F07834"/>
    <w:rsid w:val="00F17DA2"/>
    <w:rsid w:val="00F21B47"/>
    <w:rsid w:val="00F22616"/>
    <w:rsid w:val="00F267C9"/>
    <w:rsid w:val="00F27435"/>
    <w:rsid w:val="00F377E1"/>
    <w:rsid w:val="00F41606"/>
    <w:rsid w:val="00F42B9C"/>
    <w:rsid w:val="00F42EA0"/>
    <w:rsid w:val="00F4540E"/>
    <w:rsid w:val="00F46176"/>
    <w:rsid w:val="00F463B3"/>
    <w:rsid w:val="00F51F53"/>
    <w:rsid w:val="00F52A52"/>
    <w:rsid w:val="00F60475"/>
    <w:rsid w:val="00F60526"/>
    <w:rsid w:val="00F63FE3"/>
    <w:rsid w:val="00F64716"/>
    <w:rsid w:val="00F6522B"/>
    <w:rsid w:val="00F65355"/>
    <w:rsid w:val="00F70BB8"/>
    <w:rsid w:val="00F71C13"/>
    <w:rsid w:val="00F745E4"/>
    <w:rsid w:val="00F758D0"/>
    <w:rsid w:val="00F768EB"/>
    <w:rsid w:val="00F8079C"/>
    <w:rsid w:val="00F91238"/>
    <w:rsid w:val="00F92D1D"/>
    <w:rsid w:val="00F94B26"/>
    <w:rsid w:val="00F9587A"/>
    <w:rsid w:val="00FA340B"/>
    <w:rsid w:val="00FA493D"/>
    <w:rsid w:val="00FA624A"/>
    <w:rsid w:val="00FB174F"/>
    <w:rsid w:val="00FB3180"/>
    <w:rsid w:val="00FB4D34"/>
    <w:rsid w:val="00FB4DE1"/>
    <w:rsid w:val="00FB7986"/>
    <w:rsid w:val="00FC2A0A"/>
    <w:rsid w:val="00FC4EB7"/>
    <w:rsid w:val="00FC6CF0"/>
    <w:rsid w:val="00FC7BD8"/>
    <w:rsid w:val="00FD3B82"/>
    <w:rsid w:val="00FD6770"/>
    <w:rsid w:val="00FD72D2"/>
    <w:rsid w:val="00FD7E63"/>
    <w:rsid w:val="00FE081C"/>
    <w:rsid w:val="00FE34E9"/>
    <w:rsid w:val="00FE3578"/>
    <w:rsid w:val="00FE6A48"/>
    <w:rsid w:val="00FF1B9E"/>
    <w:rsid w:val="00FF1C9D"/>
    <w:rsid w:val="2AA8C14C"/>
    <w:rsid w:val="323634DE"/>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5A407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D20D95"/>
    <w:rPr>
      <w:color w:val="954F72" w:themeColor="followedHyperlink"/>
      <w:u w:val="single"/>
    </w:rPr>
  </w:style>
  <w:style w:type="character" w:customStyle="1" w:styleId="normaltextrun">
    <w:name w:val="normaltextrun"/>
    <w:basedOn w:val="Privzetapisavaodstavka"/>
    <w:rsid w:val="00DB20A8"/>
  </w:style>
  <w:style w:type="paragraph" w:styleId="Revizija">
    <w:name w:val="Revision"/>
    <w:hidden/>
    <w:uiPriority w:val="99"/>
    <w:semiHidden/>
    <w:rsid w:val="000B3470"/>
    <w:rPr>
      <w:rFonts w:ascii="Arial" w:hAnsi="Arial"/>
      <w:sz w:val="22"/>
      <w:szCs w:val="22"/>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locked/>
    <w:rsid w:val="00EF7F8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50332">
      <w:bodyDiv w:val="1"/>
      <w:marLeft w:val="0"/>
      <w:marRight w:val="0"/>
      <w:marTop w:val="0"/>
      <w:marBottom w:val="0"/>
      <w:divBdr>
        <w:top w:val="none" w:sz="0" w:space="0" w:color="auto"/>
        <w:left w:val="none" w:sz="0" w:space="0" w:color="auto"/>
        <w:bottom w:val="none" w:sz="0" w:space="0" w:color="auto"/>
        <w:right w:val="none" w:sz="0" w:space="0" w:color="auto"/>
      </w:divBdr>
    </w:div>
    <w:div w:id="209461450">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66109526">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23724230">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787435102">
      <w:bodyDiv w:val="1"/>
      <w:marLeft w:val="0"/>
      <w:marRight w:val="0"/>
      <w:marTop w:val="0"/>
      <w:marBottom w:val="0"/>
      <w:divBdr>
        <w:top w:val="none" w:sz="0" w:space="0" w:color="auto"/>
        <w:left w:val="none" w:sz="0" w:space="0" w:color="auto"/>
        <w:bottom w:val="none" w:sz="0" w:space="0" w:color="auto"/>
        <w:right w:val="none" w:sz="0" w:space="0" w:color="auto"/>
      </w:divBdr>
    </w:div>
    <w:div w:id="885489251">
      <w:bodyDiv w:val="1"/>
      <w:marLeft w:val="0"/>
      <w:marRight w:val="0"/>
      <w:marTop w:val="0"/>
      <w:marBottom w:val="0"/>
      <w:divBdr>
        <w:top w:val="none" w:sz="0" w:space="0" w:color="auto"/>
        <w:left w:val="none" w:sz="0" w:space="0" w:color="auto"/>
        <w:bottom w:val="none" w:sz="0" w:space="0" w:color="auto"/>
        <w:right w:val="none" w:sz="0" w:space="0" w:color="auto"/>
      </w:divBdr>
    </w:div>
    <w:div w:id="922184983">
      <w:bodyDiv w:val="1"/>
      <w:marLeft w:val="0"/>
      <w:marRight w:val="0"/>
      <w:marTop w:val="0"/>
      <w:marBottom w:val="0"/>
      <w:divBdr>
        <w:top w:val="none" w:sz="0" w:space="0" w:color="auto"/>
        <w:left w:val="none" w:sz="0" w:space="0" w:color="auto"/>
        <w:bottom w:val="none" w:sz="0" w:space="0" w:color="auto"/>
        <w:right w:val="none" w:sz="0" w:space="0" w:color="auto"/>
      </w:divBdr>
    </w:div>
    <w:div w:id="101484241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398099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642224430">
      <w:bodyDiv w:val="1"/>
      <w:marLeft w:val="0"/>
      <w:marRight w:val="0"/>
      <w:marTop w:val="0"/>
      <w:marBottom w:val="0"/>
      <w:divBdr>
        <w:top w:val="none" w:sz="0" w:space="0" w:color="auto"/>
        <w:left w:val="none" w:sz="0" w:space="0" w:color="auto"/>
        <w:bottom w:val="none" w:sz="0" w:space="0" w:color="auto"/>
        <w:right w:val="none" w:sz="0" w:space="0" w:color="auto"/>
      </w:divBdr>
    </w:div>
    <w:div w:id="1673680287">
      <w:bodyDiv w:val="1"/>
      <w:marLeft w:val="0"/>
      <w:marRight w:val="0"/>
      <w:marTop w:val="0"/>
      <w:marBottom w:val="0"/>
      <w:divBdr>
        <w:top w:val="none" w:sz="0" w:space="0" w:color="auto"/>
        <w:left w:val="none" w:sz="0" w:space="0" w:color="auto"/>
        <w:bottom w:val="none" w:sz="0" w:space="0" w:color="auto"/>
        <w:right w:val="none" w:sz="0" w:space="0" w:color="auto"/>
      </w:divBdr>
    </w:div>
    <w:div w:id="1742942840">
      <w:bodyDiv w:val="1"/>
      <w:marLeft w:val="0"/>
      <w:marRight w:val="0"/>
      <w:marTop w:val="0"/>
      <w:marBottom w:val="0"/>
      <w:divBdr>
        <w:top w:val="none" w:sz="0" w:space="0" w:color="auto"/>
        <w:left w:val="none" w:sz="0" w:space="0" w:color="auto"/>
        <w:bottom w:val="none" w:sz="0" w:space="0" w:color="auto"/>
        <w:right w:val="none" w:sz="0" w:space="0" w:color="auto"/>
      </w:divBdr>
    </w:div>
    <w:div w:id="187311251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6171E-980B-4E19-BC39-782305AFA96A}">
  <ds:schemaRefs>
    <ds:schemaRef ds:uri="http://schemas.microsoft.com/office/2006/metadata/properties"/>
    <ds:schemaRef ds:uri="http://schemas.microsoft.com/office/infopath/2007/PartnerControls"/>
    <ds:schemaRef ds:uri="c54c626c-b074-44b1-889f-76e3b158bc25"/>
  </ds:schemaRefs>
</ds:datastoreItem>
</file>

<file path=customXml/itemProps2.xml><?xml version="1.0" encoding="utf-8"?>
<ds:datastoreItem xmlns:ds="http://schemas.openxmlformats.org/officeDocument/2006/customXml" ds:itemID="{03DFE0C6-31E9-44CF-9903-616423F7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635DC-5640-43DF-8020-D5926FC33531}">
  <ds:schemaRefs>
    <ds:schemaRef ds:uri="http://schemas.openxmlformats.org/officeDocument/2006/bibliography"/>
  </ds:schemaRefs>
</ds:datastoreItem>
</file>

<file path=customXml/itemProps4.xml><?xml version="1.0" encoding="utf-8"?>
<ds:datastoreItem xmlns:ds="http://schemas.openxmlformats.org/officeDocument/2006/customXml" ds:itemID="{C53455A4-2AB4-4E34-92F0-6A6C079547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TotalTime>
  <Pages>3</Pages>
  <Words>858</Words>
  <Characters>4891</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4</cp:revision>
  <cp:lastPrinted>2025-12-10T12:28:00Z</cp:lastPrinted>
  <dcterms:created xsi:type="dcterms:W3CDTF">2026-03-23T09:14:00Z</dcterms:created>
  <dcterms:modified xsi:type="dcterms:W3CDTF">2026-05-05T12:20:00Z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